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F8BC" w14:textId="77777777" w:rsidR="00882B99" w:rsidRPr="00D001A3" w:rsidRDefault="00882B99" w:rsidP="00882B99">
      <w:pPr>
        <w:jc w:val="right"/>
        <w:rPr>
          <w:b/>
          <w:bCs/>
          <w:sz w:val="24"/>
          <w:szCs w:val="24"/>
        </w:rPr>
      </w:pPr>
      <w:r w:rsidRPr="00D001A3">
        <w:rPr>
          <w:b/>
          <w:bCs/>
          <w:noProof/>
          <w:sz w:val="24"/>
          <w:szCs w:val="24"/>
        </w:rPr>
        <w:drawing>
          <wp:inline distT="0" distB="0" distL="0" distR="0" wp14:anchorId="1AD73D8A" wp14:editId="4E608896">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30B32867" w14:textId="77777777" w:rsidR="00882B99" w:rsidRPr="00D001A3" w:rsidRDefault="00882B99" w:rsidP="00882B99">
      <w:pPr>
        <w:jc w:val="right"/>
        <w:rPr>
          <w:b/>
          <w:bCs/>
          <w:sz w:val="24"/>
          <w:szCs w:val="24"/>
        </w:rPr>
      </w:pPr>
      <w:r w:rsidRPr="00D001A3">
        <w:rPr>
          <w:b/>
          <w:bCs/>
          <w:sz w:val="24"/>
          <w:szCs w:val="24"/>
        </w:rPr>
        <w:t>Council Meeting</w:t>
      </w:r>
    </w:p>
    <w:p w14:paraId="6421C4AB" w14:textId="77777777" w:rsidR="00882B99" w:rsidRPr="00D001A3" w:rsidRDefault="00882B99" w:rsidP="00882B99">
      <w:pPr>
        <w:jc w:val="right"/>
        <w:rPr>
          <w:b/>
          <w:bCs/>
          <w:sz w:val="24"/>
          <w:szCs w:val="24"/>
        </w:rPr>
      </w:pPr>
      <w:r w:rsidRPr="00D001A3">
        <w:rPr>
          <w:b/>
          <w:bCs/>
          <w:sz w:val="24"/>
          <w:szCs w:val="24"/>
        </w:rPr>
        <w:t>Agenda</w:t>
      </w:r>
    </w:p>
    <w:p w14:paraId="7E82B85F" w14:textId="77777777" w:rsidR="00882B99" w:rsidRPr="00D001A3" w:rsidRDefault="00882B99" w:rsidP="00882B99">
      <w:pPr>
        <w:jc w:val="right"/>
        <w:rPr>
          <w:sz w:val="24"/>
          <w:szCs w:val="24"/>
        </w:rPr>
      </w:pPr>
      <w:r w:rsidRPr="00D001A3">
        <w:rPr>
          <w:sz w:val="24"/>
          <w:szCs w:val="24"/>
        </w:rPr>
        <w:t>Hamble Parish Council, Parish Office, 2 High Street, Hamble, Southampton SO31 4JE</w:t>
      </w:r>
    </w:p>
    <w:p w14:paraId="0B0B4259" w14:textId="77777777" w:rsidR="00255F7F" w:rsidRDefault="00255F7F" w:rsidP="008C1E02">
      <w:pPr>
        <w:jc w:val="center"/>
        <w:rPr>
          <w:sz w:val="24"/>
          <w:szCs w:val="24"/>
        </w:rPr>
      </w:pPr>
    </w:p>
    <w:p w14:paraId="4A27DCF7" w14:textId="4E27B7AC" w:rsidR="00251735" w:rsidRPr="00B73526" w:rsidRDefault="0072190D" w:rsidP="00251735">
      <w:pPr>
        <w:rPr>
          <w:sz w:val="24"/>
          <w:szCs w:val="24"/>
        </w:rPr>
      </w:pPr>
      <w:r w:rsidRPr="7854EA75">
        <w:rPr>
          <w:sz w:val="24"/>
          <w:szCs w:val="24"/>
        </w:rPr>
        <w:t>To the</w:t>
      </w:r>
      <w:r w:rsidR="008C1E02" w:rsidRPr="7854EA75">
        <w:rPr>
          <w:sz w:val="24"/>
          <w:szCs w:val="24"/>
        </w:rPr>
        <w:t xml:space="preserve"> </w:t>
      </w:r>
      <w:r w:rsidR="008C1E02" w:rsidRPr="7854EA75">
        <w:rPr>
          <w:b/>
          <w:bCs/>
          <w:sz w:val="24"/>
          <w:szCs w:val="24"/>
        </w:rPr>
        <w:t>MEMBER</w:t>
      </w:r>
      <w:r w:rsidR="46BCD39A" w:rsidRPr="7854EA75">
        <w:rPr>
          <w:b/>
          <w:bCs/>
          <w:sz w:val="24"/>
          <w:szCs w:val="24"/>
        </w:rPr>
        <w:t>S</w:t>
      </w:r>
      <w:r w:rsidR="008C1E02" w:rsidRPr="7854EA75">
        <w:rPr>
          <w:b/>
          <w:bCs/>
          <w:sz w:val="24"/>
          <w:szCs w:val="24"/>
        </w:rPr>
        <w:t xml:space="preserve"> OF</w:t>
      </w:r>
      <w:r w:rsidR="00DC477E" w:rsidRPr="7854EA75">
        <w:rPr>
          <w:b/>
          <w:bCs/>
          <w:sz w:val="24"/>
          <w:szCs w:val="24"/>
        </w:rPr>
        <w:t xml:space="preserve"> </w:t>
      </w:r>
      <w:r w:rsidR="00D4114E">
        <w:rPr>
          <w:b/>
          <w:bCs/>
          <w:caps/>
          <w:sz w:val="24"/>
          <w:szCs w:val="24"/>
        </w:rPr>
        <w:t>Planning Committee</w:t>
      </w:r>
      <w:r w:rsidR="005A563B" w:rsidRPr="7854EA75">
        <w:rPr>
          <w:sz w:val="24"/>
          <w:szCs w:val="24"/>
        </w:rPr>
        <w:t>,</w:t>
      </w:r>
      <w:r w:rsidR="00255F7F" w:rsidRPr="7854EA75">
        <w:rPr>
          <w:b/>
          <w:bCs/>
          <w:sz w:val="24"/>
          <w:szCs w:val="24"/>
        </w:rPr>
        <w:t xml:space="preserve"> </w:t>
      </w:r>
      <w:r w:rsidR="00255F7F" w:rsidRPr="7854EA75">
        <w:rPr>
          <w:sz w:val="24"/>
          <w:szCs w:val="24"/>
        </w:rPr>
        <w:t>y</w:t>
      </w:r>
      <w:r w:rsidR="008C1E02" w:rsidRPr="7854EA75">
        <w:rPr>
          <w:sz w:val="24"/>
          <w:szCs w:val="24"/>
        </w:rPr>
        <w:t xml:space="preserve">ou are hereby summoned to attend </w:t>
      </w:r>
      <w:r w:rsidR="00E26B79" w:rsidRPr="7854EA75">
        <w:rPr>
          <w:sz w:val="24"/>
          <w:szCs w:val="24"/>
        </w:rPr>
        <w:t>the</w:t>
      </w:r>
      <w:r w:rsidR="008C1E02" w:rsidRPr="7854EA75">
        <w:rPr>
          <w:sz w:val="24"/>
          <w:szCs w:val="24"/>
        </w:rPr>
        <w:t xml:space="preserve"> </w:t>
      </w:r>
      <w:r w:rsidR="00D4114E">
        <w:rPr>
          <w:b/>
          <w:bCs/>
          <w:sz w:val="24"/>
          <w:szCs w:val="24"/>
        </w:rPr>
        <w:t>Planning Committee</w:t>
      </w:r>
      <w:r w:rsidR="00255F7F" w:rsidRPr="7854EA75">
        <w:rPr>
          <w:b/>
          <w:bCs/>
          <w:sz w:val="24"/>
          <w:szCs w:val="24"/>
        </w:rPr>
        <w:t xml:space="preserve"> </w:t>
      </w:r>
      <w:r w:rsidR="008C1E02" w:rsidRPr="7854EA75">
        <w:rPr>
          <w:sz w:val="24"/>
          <w:szCs w:val="24"/>
        </w:rPr>
        <w:t xml:space="preserve">on </w:t>
      </w:r>
      <w:r w:rsidR="00D4114E">
        <w:rPr>
          <w:b/>
          <w:bCs/>
          <w:sz w:val="24"/>
          <w:szCs w:val="24"/>
        </w:rPr>
        <w:t>Monday, April 24, 2023</w:t>
      </w:r>
      <w:r w:rsidR="5F1C1581" w:rsidRPr="7854EA75">
        <w:rPr>
          <w:b/>
          <w:bCs/>
          <w:sz w:val="24"/>
          <w:szCs w:val="24"/>
        </w:rPr>
        <w:t>,</w:t>
      </w:r>
      <w:r w:rsidR="008C1E02" w:rsidRPr="7854EA75">
        <w:rPr>
          <w:sz w:val="24"/>
          <w:szCs w:val="24"/>
        </w:rPr>
        <w:t xml:space="preserve"> at </w:t>
      </w:r>
      <w:r w:rsidR="00D4114E">
        <w:rPr>
          <w:b/>
          <w:bCs/>
          <w:sz w:val="24"/>
          <w:szCs w:val="24"/>
        </w:rPr>
        <w:t>19:00 - 21:30</w:t>
      </w:r>
      <w:r w:rsidR="008C1E02" w:rsidRPr="7854EA75">
        <w:rPr>
          <w:sz w:val="24"/>
          <w:szCs w:val="24"/>
        </w:rPr>
        <w:t xml:space="preserve"> in the </w:t>
      </w:r>
      <w:r w:rsidR="00E03920">
        <w:rPr>
          <w:b/>
          <w:bCs/>
          <w:sz w:val="24"/>
          <w:szCs w:val="24"/>
        </w:rPr>
        <w:t xml:space="preserve">Roy Underdown Pavilion </w:t>
      </w:r>
      <w:r w:rsidR="00251735" w:rsidRPr="7854EA75">
        <w:rPr>
          <w:sz w:val="24"/>
          <w:szCs w:val="24"/>
        </w:rPr>
        <w:t>for the transaction of business as set out in the agenda below.</w:t>
      </w:r>
      <w:r>
        <w:br/>
      </w:r>
    </w:p>
    <w:p w14:paraId="274A6450" w14:textId="26327110" w:rsidR="00C760B3" w:rsidRDefault="00C760B3" w:rsidP="00251735">
      <w:pPr>
        <w:jc w:val="center"/>
        <w:rPr>
          <w:sz w:val="24"/>
          <w:szCs w:val="24"/>
        </w:rPr>
      </w:pPr>
      <w:r w:rsidRPr="7854EA75">
        <w:rPr>
          <w:sz w:val="24"/>
          <w:szCs w:val="24"/>
        </w:rPr>
        <w:t xml:space="preserve">This meeting is open to members of the public. If you wish to participate you should contact the Clerk at Parish Office via </w:t>
      </w:r>
      <w:hyperlink r:id="rId11">
        <w:r w:rsidRPr="7854EA75">
          <w:rPr>
            <w:rStyle w:val="Hyperlink"/>
            <w:sz w:val="24"/>
            <w:szCs w:val="24"/>
          </w:rPr>
          <w:t>clerk@hamblep</w:t>
        </w:r>
        <w:r w:rsidR="1652B961" w:rsidRPr="7854EA75">
          <w:rPr>
            <w:rStyle w:val="Hyperlink"/>
            <w:sz w:val="24"/>
            <w:szCs w:val="24"/>
          </w:rPr>
          <w:t>arishcouncil.gov</w:t>
        </w:r>
        <w:r w:rsidRPr="7854EA75">
          <w:rPr>
            <w:rStyle w:val="Hyperlink"/>
            <w:sz w:val="24"/>
            <w:szCs w:val="24"/>
          </w:rPr>
          <w:t>.uk</w:t>
        </w:r>
        <w:r>
          <w:br/>
        </w:r>
      </w:hyperlink>
    </w:p>
    <w:p w14:paraId="7EB810D4" w14:textId="77777777" w:rsidR="00C760B3" w:rsidRPr="00B73526" w:rsidRDefault="00C760B3" w:rsidP="00255F7F">
      <w:pPr>
        <w:rPr>
          <w:bCs/>
          <w:noProof/>
          <w:sz w:val="24"/>
          <w:szCs w:val="24"/>
        </w:rPr>
      </w:pPr>
      <w:r w:rsidRPr="00B73526">
        <w:rPr>
          <w:sz w:val="24"/>
          <w:szCs w:val="24"/>
        </w:rPr>
        <w:t>Minute reference for the meeting will follow the following format +item number.</w:t>
      </w:r>
    </w:p>
    <w:p w14:paraId="48F656D7" w14:textId="0BDB4A10" w:rsidR="008C1E02" w:rsidRPr="00D001A3" w:rsidRDefault="00AD752F">
      <w:pPr>
        <w:rPr>
          <w:sz w:val="24"/>
          <w:szCs w:val="24"/>
        </w:rPr>
      </w:pPr>
      <w:r>
        <w:rPr>
          <w:sz w:val="24"/>
          <w:szCs w:val="24"/>
        </w:rPr>
        <w:pict w14:anchorId="76B4F345">
          <v:rect id="_x0000_i1025" style="width:0;height:1.5pt" o:hralign="center" o:hrstd="t" o:hr="t" fillcolor="#a0a0a0" stroked="f"/>
        </w:pict>
      </w:r>
    </w:p>
    <w:p w14:paraId="7220FD5F" w14:textId="77777777" w:rsidR="0030549E" w:rsidRPr="00B73526" w:rsidRDefault="0030549E" w:rsidP="0030549E">
      <w:pPr>
        <w:tabs>
          <w:tab w:val="left" w:pos="810"/>
          <w:tab w:val="left" w:pos="4320"/>
          <w:tab w:val="left" w:pos="8100"/>
        </w:tabs>
        <w:jc w:val="center"/>
        <w:rPr>
          <w:b/>
          <w:bCs/>
          <w:spacing w:val="40"/>
          <w:sz w:val="24"/>
          <w:szCs w:val="24"/>
          <w:u w:val="single"/>
        </w:rPr>
      </w:pPr>
      <w:r w:rsidRPr="00B73526">
        <w:rPr>
          <w:sz w:val="24"/>
          <w:szCs w:val="24"/>
        </w:rPr>
        <w:br/>
      </w:r>
      <w:r w:rsidRPr="00B73526">
        <w:rPr>
          <w:b/>
          <w:bCs/>
          <w:spacing w:val="40"/>
          <w:sz w:val="24"/>
          <w:szCs w:val="24"/>
          <w:u w:val="single"/>
        </w:rPr>
        <w:t>AGENDA</w:t>
      </w:r>
    </w:p>
    <w:p w14:paraId="4C8F3156" w14:textId="4CD438E7" w:rsidR="00D4114E" w:rsidRDefault="00D4114E" w:rsidP="00A16074">
      <w:pPr>
        <w:pStyle w:val="AGENDABODY"/>
        <w:tabs>
          <w:tab w:val="left" w:pos="2746"/>
        </w:tabs>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14:paraId="54F7719F" w14:textId="77777777">
        <w:trPr>
          <w:divId w:val="1690335533"/>
          <w:tblCellSpacing w:w="0" w:type="dxa"/>
        </w:trPr>
        <w:tc>
          <w:tcPr>
            <w:tcW w:w="0" w:type="auto"/>
            <w:hideMark/>
          </w:tcPr>
          <w:p w14:paraId="7E3F1437" w14:textId="77777777" w:rsidR="00D4114E" w:rsidRDefault="00D4114E">
            <w:pPr>
              <w:pStyle w:val="Heading2"/>
              <w:rPr>
                <w:rFonts w:eastAsia="Times New Roman"/>
                <w:sz w:val="36"/>
                <w:szCs w:val="36"/>
              </w:rPr>
            </w:pPr>
            <w:r>
              <w:rPr>
                <w:rFonts w:eastAsia="Times New Roman"/>
              </w:rPr>
              <w:t>1 Welcome</w:t>
            </w:r>
          </w:p>
        </w:tc>
      </w:tr>
    </w:tbl>
    <w:p w14:paraId="33CED37A" w14:textId="77777777" w:rsidR="00D4114E" w:rsidRDefault="00D4114E">
      <w:pPr>
        <w:spacing w:after="240"/>
        <w:divId w:val="1690335533"/>
        <w:rPr>
          <w:rFonts w:eastAsia="Times New Roman"/>
        </w:rPr>
      </w:pPr>
      <w:r>
        <w:rPr>
          <w:rFonts w:eastAsia="Times New Roman"/>
        </w:rPr>
        <w:br/>
        <w:t>Apologies for absence</w:t>
      </w:r>
      <w:r>
        <w:rPr>
          <w:rFonts w:eastAsia="Times New Roman"/>
        </w:rPr>
        <w:br/>
        <w:t>Interests and dispensations</w:t>
      </w:r>
      <w:r>
        <w:rPr>
          <w:rFonts w:eastAsia="Times New Roman"/>
        </w:rPr>
        <w:br/>
      </w:r>
    </w:p>
    <w:p w14:paraId="2093CCAF" w14:textId="77777777" w:rsidR="00D4114E" w:rsidRDefault="00D4114E">
      <w:pPr>
        <w:spacing w:after="0"/>
        <w:divId w:val="111891671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14:paraId="26E533EE" w14:textId="77777777">
        <w:trPr>
          <w:divId w:val="1690335533"/>
          <w:tblCellSpacing w:w="0" w:type="dxa"/>
        </w:trPr>
        <w:tc>
          <w:tcPr>
            <w:tcW w:w="0" w:type="auto"/>
            <w:hideMark/>
          </w:tcPr>
          <w:p w14:paraId="6120157D" w14:textId="77777777" w:rsidR="00D4114E" w:rsidRDefault="00D4114E">
            <w:pPr>
              <w:pStyle w:val="Heading2"/>
              <w:rPr>
                <w:rFonts w:eastAsia="Times New Roman"/>
              </w:rPr>
            </w:pPr>
            <w:r>
              <w:rPr>
                <w:rFonts w:eastAsia="Times New Roman"/>
              </w:rPr>
              <w:t>2 Minutes from the 27 March 2023</w:t>
            </w:r>
          </w:p>
        </w:tc>
      </w:tr>
    </w:tbl>
    <w:p w14:paraId="4205EAEE" w14:textId="77777777" w:rsidR="00D4114E" w:rsidRDefault="00D4114E">
      <w:pPr>
        <w:divId w:val="1690335533"/>
        <w:rPr>
          <w:rFonts w:eastAsia="Times New Roman"/>
        </w:rPr>
      </w:pPr>
      <w:r>
        <w:rPr>
          <w:rFonts w:eastAsia="Times New Roman"/>
        </w:rPr>
        <w:br/>
        <w:t xml:space="preserve">To approve the minutes of the last Planning Committee meeting. </w:t>
      </w:r>
    </w:p>
    <w:p w14:paraId="78129283" w14:textId="77777777" w:rsidR="00D4114E" w:rsidRDefault="00D4114E">
      <w:pPr>
        <w:divId w:val="1293098160"/>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14:paraId="34CF4496" w14:textId="77777777">
        <w:trPr>
          <w:divId w:val="1690335533"/>
          <w:tblCellSpacing w:w="0" w:type="dxa"/>
        </w:trPr>
        <w:tc>
          <w:tcPr>
            <w:tcW w:w="0" w:type="auto"/>
            <w:hideMark/>
          </w:tcPr>
          <w:p w14:paraId="7B8B9490" w14:textId="77777777" w:rsidR="00D4114E" w:rsidRDefault="00D4114E">
            <w:pPr>
              <w:pStyle w:val="Heading2"/>
              <w:rPr>
                <w:rFonts w:eastAsia="Times New Roman"/>
              </w:rPr>
            </w:pPr>
            <w:r>
              <w:rPr>
                <w:rFonts w:eastAsia="Times New Roman"/>
              </w:rPr>
              <w:t>3 Public Participation</w:t>
            </w:r>
          </w:p>
        </w:tc>
      </w:tr>
    </w:tbl>
    <w:p w14:paraId="0E86F41B" w14:textId="77777777" w:rsidR="00D4114E" w:rsidRDefault="00D4114E">
      <w:pPr>
        <w:divId w:val="1690335533"/>
        <w:rPr>
          <w:rFonts w:eastAsia="Times New Roman"/>
        </w:rPr>
      </w:pPr>
      <w:r>
        <w:rPr>
          <w:rFonts w:eastAsia="Times New Roman"/>
        </w:rPr>
        <w:br/>
        <w:t xml:space="preserve">Members of the public can address the Committee on applications or issues of concern/importance to them.  </w:t>
      </w:r>
    </w:p>
    <w:p w14:paraId="6A4F5977" w14:textId="77777777" w:rsidR="00D4114E" w:rsidRDefault="00D4114E">
      <w:pPr>
        <w:divId w:val="18841771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14:paraId="7CE53683" w14:textId="77777777">
        <w:trPr>
          <w:divId w:val="1690335533"/>
          <w:tblCellSpacing w:w="0" w:type="dxa"/>
        </w:trPr>
        <w:tc>
          <w:tcPr>
            <w:tcW w:w="0" w:type="auto"/>
            <w:hideMark/>
          </w:tcPr>
          <w:p w14:paraId="01282A23" w14:textId="77777777" w:rsidR="00D4114E" w:rsidRDefault="00D4114E">
            <w:pPr>
              <w:pStyle w:val="Heading2"/>
              <w:rPr>
                <w:rFonts w:eastAsia="Times New Roman"/>
              </w:rPr>
            </w:pPr>
            <w:r>
              <w:rPr>
                <w:rFonts w:eastAsia="Times New Roman"/>
              </w:rPr>
              <w:t>4 Future of Hamble Airfield - Cemex Update</w:t>
            </w:r>
          </w:p>
        </w:tc>
      </w:tr>
    </w:tbl>
    <w:p w14:paraId="00692978" w14:textId="77777777" w:rsidR="00D4114E" w:rsidRDefault="00D4114E">
      <w:pPr>
        <w:spacing w:after="240"/>
        <w:divId w:val="1690335533"/>
        <w:rPr>
          <w:rFonts w:eastAsia="Times New Roman"/>
        </w:rPr>
      </w:pPr>
    </w:p>
    <w:p w14:paraId="5D689292" w14:textId="77777777" w:rsidR="00D4114E" w:rsidRDefault="00D4114E">
      <w:pPr>
        <w:spacing w:after="0"/>
        <w:divId w:val="189014390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14:paraId="182FE195" w14:textId="77777777">
        <w:trPr>
          <w:divId w:val="1690335533"/>
          <w:tblCellSpacing w:w="0" w:type="dxa"/>
        </w:trPr>
        <w:tc>
          <w:tcPr>
            <w:tcW w:w="0" w:type="auto"/>
            <w:hideMark/>
          </w:tcPr>
          <w:p w14:paraId="0FCBCACD" w14:textId="77777777" w:rsidR="00D4114E" w:rsidRDefault="00D4114E">
            <w:pPr>
              <w:pStyle w:val="Heading2"/>
              <w:rPr>
                <w:rFonts w:eastAsia="Times New Roman"/>
              </w:rPr>
            </w:pPr>
            <w:r>
              <w:rPr>
                <w:rFonts w:eastAsia="Times New Roman"/>
              </w:rPr>
              <w:lastRenderedPageBreak/>
              <w:t>5 Conservation Area Policy</w:t>
            </w:r>
          </w:p>
        </w:tc>
      </w:tr>
    </w:tbl>
    <w:p w14:paraId="7FEDD310" w14:textId="77777777" w:rsidR="00D4114E" w:rsidRDefault="00D4114E">
      <w:pPr>
        <w:divId w:val="1690335533"/>
        <w:rPr>
          <w:rFonts w:eastAsia="Times New Roman"/>
        </w:rPr>
      </w:pPr>
      <w:r>
        <w:rPr>
          <w:rFonts w:eastAsia="Times New Roman"/>
        </w:rPr>
        <w:br/>
        <w:t xml:space="preserve">Follow up from the previous meeting.  </w:t>
      </w:r>
    </w:p>
    <w:p w14:paraId="61C70705" w14:textId="77777777" w:rsidR="00D4114E" w:rsidRDefault="00D4114E">
      <w:pPr>
        <w:divId w:val="146677455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14:paraId="63B781A1" w14:textId="77777777">
        <w:trPr>
          <w:divId w:val="1690335533"/>
          <w:tblCellSpacing w:w="0" w:type="dxa"/>
        </w:trPr>
        <w:tc>
          <w:tcPr>
            <w:tcW w:w="0" w:type="auto"/>
            <w:hideMark/>
          </w:tcPr>
          <w:p w14:paraId="2B652E8C" w14:textId="77777777" w:rsidR="00D4114E" w:rsidRDefault="00D4114E">
            <w:pPr>
              <w:pStyle w:val="Heading2"/>
              <w:rPr>
                <w:rFonts w:eastAsia="Times New Roman"/>
              </w:rPr>
            </w:pPr>
            <w:r>
              <w:rPr>
                <w:rFonts w:eastAsia="Times New Roman"/>
              </w:rPr>
              <w:t>6 Applications for Decision</w:t>
            </w:r>
          </w:p>
        </w:tc>
      </w:tr>
    </w:tbl>
    <w:p w14:paraId="11F4F65A" w14:textId="3E25A6C7" w:rsidR="00D4114E" w:rsidRDefault="00D4114E">
      <w:pPr>
        <w:divId w:val="1690335533"/>
        <w:rPr>
          <w:rFonts w:eastAsia="Times New Roman"/>
        </w:rPr>
      </w:pPr>
    </w:p>
    <w:p w14:paraId="7D9B8DA5" w14:textId="77777777" w:rsidR="00D4114E" w:rsidRPr="000745C6" w:rsidRDefault="00D4114E">
      <w:pPr>
        <w:pStyle w:val="Heading4"/>
        <w:divId w:val="1690335533"/>
        <w:rPr>
          <w:rFonts w:ascii="Arial" w:eastAsia="Times New Roman" w:hAnsi="Arial" w:cs="Arial"/>
          <w:color w:val="333333"/>
        </w:rPr>
      </w:pPr>
      <w:hyperlink r:id="rId12" w:tgtFrame="_blank" w:history="1">
        <w:r w:rsidRPr="000745C6">
          <w:rPr>
            <w:rStyle w:val="Hyperlink"/>
            <w:rFonts w:ascii="Arial" w:eastAsia="Times New Roman" w:hAnsi="Arial" w:cs="Arial"/>
          </w:rPr>
          <w:t>F/23/94894 - UNIT 6, COMPASS POINT, ENSIGN WAY, HAMBLE-LE-RICE, SOUTHAMPTON, SO31 4RA</w:t>
        </w:r>
      </w:hyperlink>
    </w:p>
    <w:p w14:paraId="37D4C443" w14:textId="77777777" w:rsidR="00D4114E" w:rsidRPr="000745C6" w:rsidRDefault="00D4114E">
      <w:pPr>
        <w:divId w:val="264390864"/>
        <w:rPr>
          <w:rFonts w:eastAsia="Times New Roman"/>
          <w:color w:val="333333"/>
          <w:sz w:val="24"/>
          <w:szCs w:val="24"/>
        </w:rPr>
      </w:pPr>
      <w:r w:rsidRPr="000745C6">
        <w:rPr>
          <w:rFonts w:eastAsia="Times New Roman"/>
          <w:color w:val="333333"/>
          <w:sz w:val="24"/>
          <w:szCs w:val="24"/>
        </w:rPr>
        <w:t>Change of use of part of the ground floor from theatre to an office and workshop (Use Class E(g)).</w:t>
      </w:r>
    </w:p>
    <w:p w14:paraId="73D43D38" w14:textId="77777777" w:rsidR="00D4114E" w:rsidRPr="000745C6" w:rsidRDefault="00D4114E">
      <w:pPr>
        <w:pStyle w:val="Heading4"/>
        <w:divId w:val="1690335533"/>
        <w:rPr>
          <w:rFonts w:ascii="Arial" w:eastAsia="Times New Roman" w:hAnsi="Arial" w:cs="Arial"/>
          <w:color w:val="333333"/>
        </w:rPr>
      </w:pPr>
      <w:hyperlink r:id="rId13" w:tgtFrame="_blank" w:history="1">
        <w:r w:rsidRPr="000745C6">
          <w:rPr>
            <w:rStyle w:val="Hyperlink"/>
            <w:rFonts w:ascii="Arial" w:eastAsia="Times New Roman" w:hAnsi="Arial" w:cs="Arial"/>
          </w:rPr>
          <w:t>F/23/94930 - </w:t>
        </w:r>
        <w:proofErr w:type="spellStart"/>
        <w:r w:rsidRPr="000745C6">
          <w:rPr>
            <w:rStyle w:val="Hyperlink"/>
            <w:rFonts w:ascii="Arial" w:eastAsia="Times New Roman" w:hAnsi="Arial" w:cs="Arial"/>
          </w:rPr>
          <w:t>Barncroft</w:t>
        </w:r>
        <w:proofErr w:type="spellEnd"/>
        <w:r w:rsidRPr="000745C6">
          <w:rPr>
            <w:rStyle w:val="Hyperlink"/>
            <w:rFonts w:ascii="Arial" w:eastAsia="Times New Roman" w:hAnsi="Arial" w:cs="Arial"/>
          </w:rPr>
          <w:t>, Farm Close, Hamble-le-Rice, SO31 4RZ</w:t>
        </w:r>
      </w:hyperlink>
    </w:p>
    <w:p w14:paraId="425B1D67" w14:textId="77777777" w:rsidR="00D4114E" w:rsidRPr="000745C6" w:rsidRDefault="00D4114E">
      <w:pPr>
        <w:divId w:val="1701398851"/>
        <w:rPr>
          <w:rFonts w:eastAsia="Times New Roman"/>
          <w:color w:val="333333"/>
          <w:sz w:val="24"/>
          <w:szCs w:val="24"/>
        </w:rPr>
      </w:pPr>
      <w:r w:rsidRPr="000745C6">
        <w:rPr>
          <w:rFonts w:eastAsia="Times New Roman"/>
          <w:color w:val="333333"/>
          <w:sz w:val="24"/>
          <w:szCs w:val="24"/>
        </w:rPr>
        <w:t>Conversion of boat storage building to form 1.no one bedroom dwelling including provision of vehicle parking, amenity space and landscaping; cycle and refuse storage facilities, construction of 1.7m high boundary wall and retention of 2m high boundary hedge (Revision of F/22/93701)</w:t>
      </w:r>
    </w:p>
    <w:p w14:paraId="78939032" w14:textId="77777777" w:rsidR="00D4114E" w:rsidRPr="000745C6" w:rsidRDefault="00D4114E">
      <w:pPr>
        <w:divId w:val="335183749"/>
        <w:rPr>
          <w:rFonts w:eastAsia="Times New Roman"/>
          <w:color w:val="333333"/>
          <w:sz w:val="24"/>
          <w:szCs w:val="24"/>
        </w:rPr>
      </w:pPr>
    </w:p>
    <w:p w14:paraId="500FC167" w14:textId="77777777" w:rsidR="00D4114E" w:rsidRPr="000745C6" w:rsidRDefault="00D4114E">
      <w:pPr>
        <w:pStyle w:val="Heading4"/>
        <w:divId w:val="1690335533"/>
        <w:rPr>
          <w:rFonts w:ascii="Arial" w:eastAsia="Times New Roman" w:hAnsi="Arial" w:cs="Arial"/>
          <w:color w:val="333333"/>
        </w:rPr>
      </w:pPr>
      <w:hyperlink r:id="rId14" w:tgtFrame="_blank" w:history="1">
        <w:r w:rsidRPr="000745C6">
          <w:rPr>
            <w:rStyle w:val="Hyperlink"/>
            <w:rFonts w:ascii="Arial" w:eastAsia="Times New Roman" w:hAnsi="Arial" w:cs="Arial"/>
          </w:rPr>
          <w:t>NC/23/94961 - 25 CROWSPORT, HAMBLE-LE-RICE, SOUTHAMPTON, SO31 4HG</w:t>
        </w:r>
      </w:hyperlink>
    </w:p>
    <w:p w14:paraId="262B2B56" w14:textId="77777777" w:rsidR="00D4114E" w:rsidRPr="000745C6" w:rsidRDefault="00D4114E">
      <w:pPr>
        <w:divId w:val="743265056"/>
        <w:rPr>
          <w:rFonts w:eastAsia="Times New Roman"/>
          <w:color w:val="333333"/>
          <w:sz w:val="24"/>
          <w:szCs w:val="24"/>
        </w:rPr>
      </w:pPr>
      <w:r w:rsidRPr="000745C6">
        <w:rPr>
          <w:rFonts w:eastAsia="Times New Roman"/>
          <w:color w:val="333333"/>
          <w:sz w:val="24"/>
          <w:szCs w:val="24"/>
        </w:rPr>
        <w:t xml:space="preserve">1 no. twin-stemmed Ash (tree is on the applicant's land but at the corner of 16 and 26 </w:t>
      </w:r>
      <w:proofErr w:type="spellStart"/>
      <w:r w:rsidRPr="000745C6">
        <w:rPr>
          <w:rFonts w:eastAsia="Times New Roman"/>
          <w:color w:val="333333"/>
          <w:sz w:val="24"/>
          <w:szCs w:val="24"/>
        </w:rPr>
        <w:t>Crowsport</w:t>
      </w:r>
      <w:proofErr w:type="spellEnd"/>
      <w:r w:rsidRPr="000745C6">
        <w:rPr>
          <w:rFonts w:eastAsia="Times New Roman"/>
          <w:color w:val="333333"/>
          <w:sz w:val="24"/>
          <w:szCs w:val="24"/>
        </w:rPr>
        <w:t xml:space="preserve">)- die back throughout, the dead and dying sections require a significant reduction. We would like to pollard it initially and see if the tree can make a recovery. 1 no. Oak (tree on boundary to </w:t>
      </w:r>
      <w:proofErr w:type="spellStart"/>
      <w:r w:rsidRPr="000745C6">
        <w:rPr>
          <w:rFonts w:eastAsia="Times New Roman"/>
          <w:color w:val="333333"/>
          <w:sz w:val="24"/>
          <w:szCs w:val="24"/>
        </w:rPr>
        <w:t>Crowsport</w:t>
      </w:r>
      <w:proofErr w:type="spellEnd"/>
      <w:r w:rsidRPr="000745C6">
        <w:rPr>
          <w:rFonts w:eastAsia="Times New Roman"/>
          <w:color w:val="333333"/>
          <w:sz w:val="24"/>
          <w:szCs w:val="24"/>
        </w:rPr>
        <w:t xml:space="preserve"> </w:t>
      </w:r>
      <w:proofErr w:type="spellStart"/>
      <w:r w:rsidRPr="000745C6">
        <w:rPr>
          <w:rFonts w:eastAsia="Times New Roman"/>
          <w:color w:val="333333"/>
          <w:sz w:val="24"/>
          <w:szCs w:val="24"/>
        </w:rPr>
        <w:t>cul</w:t>
      </w:r>
      <w:proofErr w:type="spellEnd"/>
      <w:r w:rsidRPr="000745C6">
        <w:rPr>
          <w:rFonts w:eastAsia="Times New Roman"/>
          <w:color w:val="333333"/>
          <w:sz w:val="24"/>
          <w:szCs w:val="24"/>
        </w:rPr>
        <w:t xml:space="preserve"> de sac) - Pollard.</w:t>
      </w:r>
    </w:p>
    <w:p w14:paraId="5E20EC5D" w14:textId="77777777" w:rsidR="00D4114E" w:rsidRPr="000745C6" w:rsidRDefault="00D4114E">
      <w:pPr>
        <w:divId w:val="1710834048"/>
        <w:rPr>
          <w:rFonts w:eastAsia="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rsidRPr="000745C6" w14:paraId="37D69C48" w14:textId="77777777">
        <w:trPr>
          <w:divId w:val="1690335533"/>
          <w:tblCellSpacing w:w="0" w:type="dxa"/>
        </w:trPr>
        <w:tc>
          <w:tcPr>
            <w:tcW w:w="0" w:type="auto"/>
            <w:hideMark/>
          </w:tcPr>
          <w:p w14:paraId="301885ED" w14:textId="77777777" w:rsidR="00D4114E" w:rsidRPr="000745C6" w:rsidRDefault="00D4114E">
            <w:pPr>
              <w:pStyle w:val="Heading2"/>
              <w:rPr>
                <w:rFonts w:eastAsia="Times New Roman" w:cs="Arial"/>
                <w:szCs w:val="24"/>
              </w:rPr>
            </w:pPr>
            <w:r w:rsidRPr="000745C6">
              <w:rPr>
                <w:rFonts w:eastAsia="Times New Roman" w:cs="Arial"/>
                <w:szCs w:val="24"/>
              </w:rPr>
              <w:t>7 Applications for noting</w:t>
            </w:r>
          </w:p>
        </w:tc>
      </w:tr>
    </w:tbl>
    <w:p w14:paraId="3F363F10" w14:textId="775CCDBA" w:rsidR="00D4114E" w:rsidRPr="000745C6" w:rsidRDefault="00D4114E">
      <w:pPr>
        <w:divId w:val="1690335533"/>
        <w:rPr>
          <w:rFonts w:eastAsia="Times New Roman"/>
          <w:sz w:val="24"/>
          <w:szCs w:val="24"/>
        </w:rPr>
      </w:pPr>
    </w:p>
    <w:p w14:paraId="1F1E188A" w14:textId="77777777" w:rsidR="00D4114E" w:rsidRPr="000745C6" w:rsidRDefault="00D4114E">
      <w:pPr>
        <w:pStyle w:val="Heading4"/>
        <w:divId w:val="1690335533"/>
        <w:rPr>
          <w:rFonts w:ascii="Arial" w:eastAsia="Times New Roman" w:hAnsi="Arial" w:cs="Arial"/>
          <w:color w:val="333333"/>
        </w:rPr>
      </w:pPr>
      <w:hyperlink r:id="rId15" w:tgtFrame="_blank" w:history="1">
        <w:r w:rsidRPr="000745C6">
          <w:rPr>
            <w:rStyle w:val="Hyperlink"/>
            <w:rFonts w:ascii="Arial" w:eastAsia="Times New Roman" w:hAnsi="Arial" w:cs="Arial"/>
          </w:rPr>
          <w:t>H/23/94820 - 135 SATCHELL LANE, HAMBLE-LE-RICE, SOUTHAMPTON, SO31 4HP</w:t>
        </w:r>
      </w:hyperlink>
    </w:p>
    <w:p w14:paraId="7A8A35C1" w14:textId="77777777" w:rsidR="00D4114E" w:rsidRPr="000745C6" w:rsidRDefault="00D4114E">
      <w:pPr>
        <w:divId w:val="1744446552"/>
        <w:rPr>
          <w:rFonts w:eastAsia="Times New Roman"/>
          <w:color w:val="333333"/>
          <w:sz w:val="24"/>
          <w:szCs w:val="24"/>
        </w:rPr>
      </w:pPr>
      <w:r w:rsidRPr="000745C6">
        <w:rPr>
          <w:rFonts w:eastAsia="Times New Roman"/>
          <w:color w:val="333333"/>
          <w:sz w:val="24"/>
          <w:szCs w:val="24"/>
        </w:rPr>
        <w:t>Retention of the erected fence with 4no. panels up to the house over1.8m height allowed under PD(Retrospective)</w:t>
      </w:r>
    </w:p>
    <w:p w14:paraId="233D157E" w14:textId="77777777" w:rsidR="00D4114E" w:rsidRPr="000745C6" w:rsidRDefault="00D4114E" w:rsidP="00D4114E">
      <w:pPr>
        <w:numPr>
          <w:ilvl w:val="0"/>
          <w:numId w:val="11"/>
        </w:numPr>
        <w:spacing w:before="100" w:beforeAutospacing="1" w:after="100" w:afterAutospacing="1" w:line="240" w:lineRule="auto"/>
        <w:divId w:val="1872766759"/>
        <w:rPr>
          <w:rFonts w:eastAsia="Times New Roman"/>
          <w:color w:val="333333"/>
          <w:sz w:val="24"/>
          <w:szCs w:val="24"/>
        </w:rPr>
      </w:pPr>
      <w:r w:rsidRPr="000745C6">
        <w:rPr>
          <w:rFonts w:eastAsia="Times New Roman"/>
          <w:color w:val="333333"/>
          <w:sz w:val="24"/>
          <w:szCs w:val="24"/>
        </w:rPr>
        <w:t>Type of Application: Householder planning</w:t>
      </w:r>
    </w:p>
    <w:p w14:paraId="796E374C" w14:textId="77777777" w:rsidR="00D4114E" w:rsidRPr="000745C6" w:rsidRDefault="00D4114E" w:rsidP="00D4114E">
      <w:pPr>
        <w:numPr>
          <w:ilvl w:val="0"/>
          <w:numId w:val="11"/>
        </w:numPr>
        <w:spacing w:before="100" w:beforeAutospacing="1" w:after="100" w:afterAutospacing="1" w:line="240" w:lineRule="auto"/>
        <w:divId w:val="1872766759"/>
        <w:rPr>
          <w:rFonts w:eastAsia="Times New Roman"/>
          <w:color w:val="333333"/>
          <w:sz w:val="24"/>
          <w:szCs w:val="24"/>
        </w:rPr>
      </w:pPr>
      <w:r w:rsidRPr="000745C6">
        <w:rPr>
          <w:rFonts w:eastAsia="Times New Roman"/>
          <w:color w:val="333333"/>
          <w:sz w:val="24"/>
          <w:szCs w:val="24"/>
        </w:rPr>
        <w:t>Status: Valid</w:t>
      </w:r>
    </w:p>
    <w:p w14:paraId="144C451D" w14:textId="77777777" w:rsidR="00D4114E" w:rsidRPr="000745C6" w:rsidRDefault="00D4114E" w:rsidP="00D4114E">
      <w:pPr>
        <w:numPr>
          <w:ilvl w:val="0"/>
          <w:numId w:val="12"/>
        </w:numPr>
        <w:spacing w:before="100" w:beforeAutospacing="1" w:after="100" w:afterAutospacing="1" w:line="240" w:lineRule="auto"/>
        <w:divId w:val="1872766759"/>
        <w:rPr>
          <w:rFonts w:eastAsia="Times New Roman"/>
          <w:color w:val="333333"/>
          <w:sz w:val="24"/>
          <w:szCs w:val="24"/>
        </w:rPr>
      </w:pPr>
      <w:r w:rsidRPr="000745C6">
        <w:rPr>
          <w:rFonts w:eastAsia="Times New Roman"/>
          <w:color w:val="333333"/>
          <w:sz w:val="24"/>
          <w:szCs w:val="24"/>
        </w:rPr>
        <w:t>Decision: Not yet determined</w:t>
      </w:r>
    </w:p>
    <w:p w14:paraId="4D042F98" w14:textId="77777777" w:rsidR="00D4114E" w:rsidRPr="000745C6" w:rsidRDefault="00D4114E">
      <w:pPr>
        <w:divId w:val="1872766759"/>
        <w:rPr>
          <w:rFonts w:eastAsia="Times New Roman"/>
          <w:color w:val="333333"/>
          <w:sz w:val="24"/>
          <w:szCs w:val="24"/>
        </w:rPr>
      </w:pPr>
      <w:r w:rsidRPr="000745C6">
        <w:rPr>
          <w:rFonts w:eastAsia="Times New Roman"/>
          <w:color w:val="333333"/>
          <w:sz w:val="24"/>
          <w:szCs w:val="24"/>
        </w:rPr>
        <w:br/>
      </w:r>
      <w:r w:rsidRPr="000745C6">
        <w:rPr>
          <w:rStyle w:val="Strong"/>
          <w:rFonts w:eastAsia="Times New Roman"/>
          <w:color w:val="3D8EB9"/>
          <w:sz w:val="24"/>
          <w:szCs w:val="24"/>
          <w:u w:val="single"/>
        </w:rPr>
        <w:t>H/23/94987 -  60A SATCHELL LANE, HAMBLE-LE-RICE, SOUTHAMPTON, SO31 4HL</w:t>
      </w:r>
      <w:r w:rsidRPr="000745C6">
        <w:rPr>
          <w:rFonts w:eastAsia="Times New Roman"/>
          <w:color w:val="333333"/>
          <w:sz w:val="24"/>
          <w:szCs w:val="24"/>
        </w:rPr>
        <w:br/>
      </w:r>
      <w:r w:rsidRPr="000745C6">
        <w:rPr>
          <w:rStyle w:val="msonormal1"/>
          <w:rFonts w:eastAsia="Times New Roman"/>
          <w:color w:val="333333"/>
          <w:sz w:val="24"/>
          <w:szCs w:val="24"/>
        </w:rPr>
        <w:t> </w:t>
      </w:r>
      <w:r w:rsidRPr="000745C6">
        <w:rPr>
          <w:rStyle w:val="Strong"/>
          <w:rFonts w:eastAsia="Times New Roman"/>
          <w:color w:val="333333"/>
          <w:sz w:val="24"/>
          <w:szCs w:val="24"/>
        </w:rPr>
        <w:t>Description:</w:t>
      </w:r>
      <w:r w:rsidRPr="000745C6">
        <w:rPr>
          <w:rStyle w:val="msonormal1"/>
          <w:rFonts w:eastAsia="Times New Roman"/>
          <w:color w:val="333333"/>
          <w:sz w:val="24"/>
          <w:szCs w:val="24"/>
        </w:rPr>
        <w:t xml:space="preserve"> Timber Orangery</w:t>
      </w:r>
      <w:r w:rsidRPr="000745C6">
        <w:rPr>
          <w:rFonts w:eastAsia="Times New Roman"/>
          <w:color w:val="333333"/>
          <w:sz w:val="24"/>
          <w:szCs w:val="24"/>
        </w:rPr>
        <w:br/>
      </w:r>
      <w:r w:rsidRPr="000745C6">
        <w:rPr>
          <w:rStyle w:val="msonormal1"/>
          <w:rFonts w:eastAsia="Times New Roman"/>
          <w:color w:val="333333"/>
          <w:sz w:val="24"/>
          <w:szCs w:val="24"/>
        </w:rPr>
        <w:t>  </w:t>
      </w:r>
      <w:r w:rsidRPr="000745C6">
        <w:rPr>
          <w:rFonts w:eastAsia="Times New Roman"/>
          <w:color w:val="333333"/>
          <w:sz w:val="24"/>
          <w:szCs w:val="24"/>
        </w:rPr>
        <w:br/>
      </w:r>
      <w:r w:rsidRPr="000745C6">
        <w:rPr>
          <w:rStyle w:val="msonormal1"/>
          <w:rFonts w:eastAsia="Times New Roman"/>
          <w:color w:val="333333"/>
          <w:sz w:val="24"/>
          <w:szCs w:val="24"/>
        </w:rPr>
        <w:t xml:space="preserve"> You can access the plans and documents via our portal </w:t>
      </w:r>
      <w:hyperlink r:id="rId16" w:tgtFrame="_blank" w:history="1">
        <w:r w:rsidRPr="000745C6">
          <w:rPr>
            <w:rStyle w:val="Hyperlink"/>
            <w:rFonts w:eastAsia="Times New Roman"/>
            <w:sz w:val="24"/>
            <w:szCs w:val="24"/>
          </w:rPr>
          <w:t>H/23/94987</w:t>
        </w:r>
      </w:hyperlink>
    </w:p>
    <w:p w14:paraId="5FEE201D" w14:textId="77777777" w:rsidR="00D4114E" w:rsidRPr="000745C6" w:rsidRDefault="00D4114E">
      <w:pPr>
        <w:divId w:val="148637579"/>
        <w:rPr>
          <w:rFonts w:eastAsia="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D4114E" w:rsidRPr="000745C6" w14:paraId="7E0CD6A8" w14:textId="77777777">
        <w:trPr>
          <w:divId w:val="1690335533"/>
          <w:tblCellSpacing w:w="0" w:type="dxa"/>
        </w:trPr>
        <w:tc>
          <w:tcPr>
            <w:tcW w:w="0" w:type="auto"/>
            <w:hideMark/>
          </w:tcPr>
          <w:p w14:paraId="4D52D6F2" w14:textId="77777777" w:rsidR="00D4114E" w:rsidRPr="000745C6" w:rsidRDefault="00D4114E">
            <w:pPr>
              <w:pStyle w:val="Heading2"/>
              <w:rPr>
                <w:rFonts w:eastAsia="Times New Roman" w:cs="Arial"/>
                <w:szCs w:val="24"/>
              </w:rPr>
            </w:pPr>
            <w:r w:rsidRPr="000745C6">
              <w:rPr>
                <w:rFonts w:eastAsia="Times New Roman" w:cs="Arial"/>
                <w:szCs w:val="24"/>
              </w:rPr>
              <w:lastRenderedPageBreak/>
              <w:t>8 Applications Decided</w:t>
            </w:r>
          </w:p>
        </w:tc>
      </w:tr>
    </w:tbl>
    <w:p w14:paraId="3B7573FF" w14:textId="66351C47" w:rsidR="00D4114E" w:rsidRPr="000745C6" w:rsidRDefault="00D4114E" w:rsidP="009B5F1E">
      <w:pPr>
        <w:divId w:val="1690335533"/>
        <w:rPr>
          <w:rFonts w:eastAsia="Times New Roman"/>
          <w:color w:val="333333"/>
          <w:sz w:val="24"/>
          <w:szCs w:val="24"/>
        </w:rPr>
      </w:pPr>
      <w:r w:rsidRPr="000745C6">
        <w:rPr>
          <w:rFonts w:eastAsia="Times New Roman"/>
          <w:sz w:val="24"/>
          <w:szCs w:val="24"/>
        </w:rPr>
        <w:br/>
      </w:r>
      <w:hyperlink r:id="rId17" w:tgtFrame="_blank" w:history="1">
        <w:r w:rsidRPr="000745C6">
          <w:rPr>
            <w:rStyle w:val="Hyperlink"/>
            <w:rFonts w:eastAsia="Times New Roman"/>
            <w:sz w:val="24"/>
            <w:szCs w:val="24"/>
          </w:rPr>
          <w:t>H/23/94727 - 64 SATCHELL LANE, HAMBLE-LE-RICE, SOUTHAMPTON, SO31 4HL</w:t>
        </w:r>
      </w:hyperlink>
    </w:p>
    <w:p w14:paraId="3FB1FCF4" w14:textId="77777777" w:rsidR="00D4114E" w:rsidRPr="000745C6" w:rsidRDefault="00D4114E">
      <w:pPr>
        <w:divId w:val="1725519703"/>
        <w:rPr>
          <w:rFonts w:eastAsia="Times New Roman"/>
          <w:color w:val="333333"/>
          <w:sz w:val="24"/>
          <w:szCs w:val="24"/>
        </w:rPr>
      </w:pPr>
      <w:r w:rsidRPr="000745C6">
        <w:rPr>
          <w:rFonts w:eastAsia="Times New Roman"/>
          <w:color w:val="333333"/>
          <w:sz w:val="24"/>
          <w:szCs w:val="24"/>
        </w:rPr>
        <w:t>Single storey front extension. First floor rear extension, remove porch from side to front elevation, roof alterations, and internal renovations. With alterations to fenestration and new landscaping to form lower terrace at the rear.</w:t>
      </w:r>
    </w:p>
    <w:p w14:paraId="2A41FD73" w14:textId="77777777" w:rsidR="00D4114E" w:rsidRPr="000745C6" w:rsidRDefault="00D4114E" w:rsidP="00D4114E">
      <w:pPr>
        <w:numPr>
          <w:ilvl w:val="0"/>
          <w:numId w:val="14"/>
        </w:numPr>
        <w:spacing w:before="100" w:beforeAutospacing="1" w:after="100" w:afterAutospacing="1" w:line="240" w:lineRule="auto"/>
        <w:divId w:val="591856620"/>
        <w:rPr>
          <w:rFonts w:eastAsia="Times New Roman"/>
          <w:color w:val="333333"/>
          <w:sz w:val="24"/>
          <w:szCs w:val="24"/>
        </w:rPr>
      </w:pPr>
      <w:r w:rsidRPr="000745C6">
        <w:rPr>
          <w:rFonts w:eastAsia="Times New Roman"/>
          <w:color w:val="333333"/>
          <w:sz w:val="24"/>
          <w:szCs w:val="24"/>
        </w:rPr>
        <w:t>Type of Application: Householder planning</w:t>
      </w:r>
    </w:p>
    <w:p w14:paraId="40A4F254" w14:textId="77777777" w:rsidR="00D4114E" w:rsidRPr="000745C6" w:rsidRDefault="00D4114E" w:rsidP="00D4114E">
      <w:pPr>
        <w:numPr>
          <w:ilvl w:val="0"/>
          <w:numId w:val="14"/>
        </w:numPr>
        <w:spacing w:before="100" w:beforeAutospacing="1" w:after="100" w:afterAutospacing="1" w:line="240" w:lineRule="auto"/>
        <w:divId w:val="591856620"/>
        <w:rPr>
          <w:rFonts w:eastAsia="Times New Roman"/>
          <w:color w:val="333333"/>
          <w:sz w:val="24"/>
          <w:szCs w:val="24"/>
        </w:rPr>
      </w:pPr>
      <w:r w:rsidRPr="000745C6">
        <w:rPr>
          <w:rFonts w:eastAsia="Times New Roman"/>
          <w:color w:val="333333"/>
          <w:sz w:val="24"/>
          <w:szCs w:val="24"/>
        </w:rPr>
        <w:t>Status: Decided</w:t>
      </w:r>
    </w:p>
    <w:p w14:paraId="12F15A48" w14:textId="77777777" w:rsidR="00D4114E" w:rsidRPr="000745C6" w:rsidRDefault="00D4114E" w:rsidP="00D4114E">
      <w:pPr>
        <w:numPr>
          <w:ilvl w:val="0"/>
          <w:numId w:val="15"/>
        </w:numPr>
        <w:spacing w:before="100" w:beforeAutospacing="1" w:after="100" w:afterAutospacing="1" w:line="240" w:lineRule="auto"/>
        <w:divId w:val="591856620"/>
        <w:rPr>
          <w:rFonts w:eastAsia="Times New Roman"/>
          <w:color w:val="333333"/>
          <w:sz w:val="24"/>
          <w:szCs w:val="24"/>
        </w:rPr>
      </w:pPr>
      <w:r w:rsidRPr="000745C6">
        <w:rPr>
          <w:rFonts w:eastAsia="Times New Roman"/>
          <w:color w:val="333333"/>
          <w:sz w:val="24"/>
          <w:szCs w:val="24"/>
        </w:rPr>
        <w:t>Decision: Permit</w:t>
      </w:r>
    </w:p>
    <w:p w14:paraId="502146DC" w14:textId="77777777" w:rsidR="00D4114E" w:rsidRPr="000745C6" w:rsidRDefault="00D4114E" w:rsidP="00D4114E">
      <w:pPr>
        <w:numPr>
          <w:ilvl w:val="0"/>
          <w:numId w:val="15"/>
        </w:numPr>
        <w:spacing w:before="100" w:beforeAutospacing="1" w:after="100" w:afterAutospacing="1" w:line="240" w:lineRule="auto"/>
        <w:divId w:val="591856620"/>
        <w:rPr>
          <w:rFonts w:eastAsia="Times New Roman"/>
          <w:color w:val="333333"/>
          <w:sz w:val="24"/>
          <w:szCs w:val="24"/>
        </w:rPr>
      </w:pPr>
      <w:r w:rsidRPr="000745C6">
        <w:rPr>
          <w:rFonts w:eastAsia="Times New Roman"/>
          <w:color w:val="333333"/>
          <w:sz w:val="24"/>
          <w:szCs w:val="24"/>
        </w:rPr>
        <w:t xml:space="preserve">Decision Date: </w:t>
      </w:r>
      <w:r w:rsidRPr="000745C6">
        <w:rPr>
          <w:rStyle w:val="msonormal1"/>
          <w:rFonts w:eastAsia="Times New Roman"/>
          <w:color w:val="333333"/>
          <w:sz w:val="24"/>
          <w:szCs w:val="24"/>
        </w:rPr>
        <w:t>12/04/2023</w:t>
      </w:r>
    </w:p>
    <w:p w14:paraId="27A8436F" w14:textId="77777777" w:rsidR="00D4114E" w:rsidRPr="000745C6" w:rsidRDefault="00D4114E">
      <w:pPr>
        <w:pStyle w:val="Heading4"/>
        <w:divId w:val="1690335533"/>
        <w:rPr>
          <w:rFonts w:ascii="Arial" w:eastAsia="Times New Roman" w:hAnsi="Arial" w:cs="Arial"/>
          <w:color w:val="333333"/>
        </w:rPr>
      </w:pPr>
      <w:hyperlink r:id="rId18" w:tgtFrame="_blank" w:history="1">
        <w:r w:rsidRPr="000745C6">
          <w:rPr>
            <w:rStyle w:val="Hyperlink"/>
            <w:rFonts w:ascii="Arial" w:eastAsia="Times New Roman" w:hAnsi="Arial" w:cs="Arial"/>
          </w:rPr>
          <w:t>H/23/94656 - 24 MEADOW LANE, HAMBLE-LE-RICE, SOUTHAMPTON, SO31 4RD</w:t>
        </w:r>
      </w:hyperlink>
    </w:p>
    <w:p w14:paraId="2CF8D8A0" w14:textId="77777777" w:rsidR="00D4114E" w:rsidRPr="000745C6" w:rsidRDefault="00D4114E">
      <w:pPr>
        <w:divId w:val="273831189"/>
        <w:rPr>
          <w:rFonts w:eastAsia="Times New Roman"/>
          <w:color w:val="333333"/>
          <w:sz w:val="24"/>
          <w:szCs w:val="24"/>
        </w:rPr>
      </w:pPr>
      <w:r w:rsidRPr="000745C6">
        <w:rPr>
          <w:rFonts w:eastAsia="Times New Roman"/>
          <w:color w:val="333333"/>
          <w:sz w:val="24"/>
          <w:szCs w:val="24"/>
        </w:rPr>
        <w:t>Single storey rear extension</w:t>
      </w:r>
    </w:p>
    <w:p w14:paraId="619B2C7E" w14:textId="77777777" w:rsidR="00D4114E" w:rsidRPr="000745C6" w:rsidRDefault="00D4114E" w:rsidP="00D4114E">
      <w:pPr>
        <w:numPr>
          <w:ilvl w:val="0"/>
          <w:numId w:val="17"/>
        </w:numPr>
        <w:spacing w:before="100" w:beforeAutospacing="1" w:after="100" w:afterAutospacing="1" w:line="240" w:lineRule="auto"/>
        <w:divId w:val="601688305"/>
        <w:rPr>
          <w:rFonts w:eastAsia="Times New Roman"/>
          <w:color w:val="333333"/>
          <w:sz w:val="24"/>
          <w:szCs w:val="24"/>
        </w:rPr>
      </w:pPr>
      <w:r w:rsidRPr="000745C6">
        <w:rPr>
          <w:rFonts w:eastAsia="Times New Roman"/>
          <w:color w:val="333333"/>
          <w:sz w:val="24"/>
          <w:szCs w:val="24"/>
        </w:rPr>
        <w:t>Type of Application: Householder planning</w:t>
      </w:r>
    </w:p>
    <w:p w14:paraId="1906CAB9" w14:textId="77777777" w:rsidR="00D4114E" w:rsidRPr="000745C6" w:rsidRDefault="00D4114E" w:rsidP="00D4114E">
      <w:pPr>
        <w:numPr>
          <w:ilvl w:val="0"/>
          <w:numId w:val="17"/>
        </w:numPr>
        <w:spacing w:before="100" w:beforeAutospacing="1" w:after="100" w:afterAutospacing="1" w:line="240" w:lineRule="auto"/>
        <w:divId w:val="601688305"/>
        <w:rPr>
          <w:rFonts w:eastAsia="Times New Roman"/>
          <w:color w:val="333333"/>
          <w:sz w:val="24"/>
          <w:szCs w:val="24"/>
        </w:rPr>
      </w:pPr>
      <w:r w:rsidRPr="000745C6">
        <w:rPr>
          <w:rFonts w:eastAsia="Times New Roman"/>
          <w:color w:val="333333"/>
          <w:sz w:val="24"/>
          <w:szCs w:val="24"/>
        </w:rPr>
        <w:t>Status: Decided</w:t>
      </w:r>
    </w:p>
    <w:p w14:paraId="349BD2BB" w14:textId="77777777" w:rsidR="00D4114E" w:rsidRPr="000745C6" w:rsidRDefault="00D4114E" w:rsidP="00D4114E">
      <w:pPr>
        <w:numPr>
          <w:ilvl w:val="0"/>
          <w:numId w:val="18"/>
        </w:numPr>
        <w:spacing w:before="100" w:beforeAutospacing="1" w:after="100" w:afterAutospacing="1" w:line="240" w:lineRule="auto"/>
        <w:divId w:val="601688305"/>
        <w:rPr>
          <w:rFonts w:eastAsia="Times New Roman"/>
          <w:color w:val="333333"/>
          <w:sz w:val="24"/>
          <w:szCs w:val="24"/>
        </w:rPr>
      </w:pPr>
      <w:r w:rsidRPr="000745C6">
        <w:rPr>
          <w:rFonts w:eastAsia="Times New Roman"/>
          <w:color w:val="333333"/>
          <w:sz w:val="24"/>
          <w:szCs w:val="24"/>
        </w:rPr>
        <w:t>Decision: Permit</w:t>
      </w:r>
    </w:p>
    <w:p w14:paraId="58F01A43" w14:textId="77777777" w:rsidR="00D4114E" w:rsidRPr="000745C6" w:rsidRDefault="00D4114E" w:rsidP="00D4114E">
      <w:pPr>
        <w:numPr>
          <w:ilvl w:val="0"/>
          <w:numId w:val="18"/>
        </w:numPr>
        <w:spacing w:before="100" w:beforeAutospacing="1" w:after="100" w:afterAutospacing="1" w:line="240" w:lineRule="auto"/>
        <w:divId w:val="601688305"/>
        <w:rPr>
          <w:rFonts w:eastAsia="Times New Roman"/>
          <w:color w:val="333333"/>
          <w:sz w:val="24"/>
          <w:szCs w:val="24"/>
        </w:rPr>
      </w:pPr>
      <w:r w:rsidRPr="000745C6">
        <w:rPr>
          <w:rFonts w:eastAsia="Times New Roman"/>
          <w:color w:val="333333"/>
          <w:sz w:val="24"/>
          <w:szCs w:val="24"/>
        </w:rPr>
        <w:t xml:space="preserve">Decision Date: </w:t>
      </w:r>
      <w:r w:rsidRPr="000745C6">
        <w:rPr>
          <w:rStyle w:val="msonormal1"/>
          <w:rFonts w:eastAsia="Times New Roman"/>
          <w:color w:val="333333"/>
          <w:sz w:val="24"/>
          <w:szCs w:val="24"/>
        </w:rPr>
        <w:t>29/03/2023</w:t>
      </w:r>
    </w:p>
    <w:p w14:paraId="0E2C5D60" w14:textId="77777777" w:rsidR="00D4114E" w:rsidRPr="000745C6" w:rsidRDefault="00D4114E">
      <w:pPr>
        <w:pStyle w:val="Heading4"/>
        <w:divId w:val="1690335533"/>
        <w:rPr>
          <w:rFonts w:ascii="Arial" w:eastAsia="Times New Roman" w:hAnsi="Arial" w:cs="Arial"/>
          <w:color w:val="333333"/>
        </w:rPr>
      </w:pPr>
      <w:hyperlink r:id="rId19" w:tgtFrame="_blank" w:history="1">
        <w:r w:rsidRPr="000745C6">
          <w:rPr>
            <w:rStyle w:val="Hyperlink"/>
            <w:rFonts w:ascii="Arial" w:eastAsia="Times New Roman" w:hAnsi="Arial" w:cs="Arial"/>
          </w:rPr>
          <w:t>H/23/94671 - 32 CIRRUS GARDENS, HAMBLE-LE-RICE, SOUTHAMPTON, SO31 4RH</w:t>
        </w:r>
      </w:hyperlink>
    </w:p>
    <w:p w14:paraId="3EFDE27F" w14:textId="77777777" w:rsidR="00D4114E" w:rsidRPr="000745C6" w:rsidRDefault="00D4114E">
      <w:pPr>
        <w:divId w:val="1928540504"/>
        <w:rPr>
          <w:rFonts w:eastAsia="Times New Roman"/>
          <w:color w:val="333333"/>
          <w:sz w:val="24"/>
          <w:szCs w:val="24"/>
        </w:rPr>
      </w:pPr>
      <w:r w:rsidRPr="000745C6">
        <w:rPr>
          <w:rFonts w:eastAsia="Times New Roman"/>
          <w:color w:val="333333"/>
          <w:sz w:val="24"/>
          <w:szCs w:val="24"/>
        </w:rPr>
        <w:t xml:space="preserve">Proposal is to demolish existing wood outbuilding structure, retain solid concrete base and existing dimensions and build new brick structure with flat sika single ply membrane roof. New structure will have working mains electricity, will not be used as dwelling </w:t>
      </w:r>
      <w:proofErr w:type="gramStart"/>
      <w:r w:rsidRPr="000745C6">
        <w:rPr>
          <w:rFonts w:eastAsia="Times New Roman"/>
          <w:color w:val="333333"/>
          <w:sz w:val="24"/>
          <w:szCs w:val="24"/>
        </w:rPr>
        <w:t>accommodation</w:t>
      </w:r>
      <w:proofErr w:type="gramEnd"/>
      <w:r w:rsidRPr="000745C6">
        <w:rPr>
          <w:rFonts w:eastAsia="Times New Roman"/>
          <w:color w:val="333333"/>
          <w:sz w:val="24"/>
          <w:szCs w:val="24"/>
        </w:rPr>
        <w:t xml:space="preserve"> and will not exceed existing structure height.</w:t>
      </w:r>
    </w:p>
    <w:p w14:paraId="2CE6EDF7" w14:textId="77777777" w:rsidR="00D4114E" w:rsidRPr="000745C6" w:rsidRDefault="00D4114E" w:rsidP="00D4114E">
      <w:pPr>
        <w:numPr>
          <w:ilvl w:val="0"/>
          <w:numId w:val="20"/>
        </w:numPr>
        <w:spacing w:before="100" w:beforeAutospacing="1" w:after="100" w:afterAutospacing="1" w:line="240" w:lineRule="auto"/>
        <w:divId w:val="1589079657"/>
        <w:rPr>
          <w:rFonts w:eastAsia="Times New Roman"/>
          <w:color w:val="333333"/>
          <w:sz w:val="24"/>
          <w:szCs w:val="24"/>
        </w:rPr>
      </w:pPr>
      <w:r w:rsidRPr="000745C6">
        <w:rPr>
          <w:rFonts w:eastAsia="Times New Roman"/>
          <w:color w:val="333333"/>
          <w:sz w:val="24"/>
          <w:szCs w:val="24"/>
        </w:rPr>
        <w:t>Type of Application: Householder planning</w:t>
      </w:r>
    </w:p>
    <w:p w14:paraId="3243EFAD" w14:textId="77777777" w:rsidR="00D4114E" w:rsidRPr="000745C6" w:rsidRDefault="00D4114E" w:rsidP="00D4114E">
      <w:pPr>
        <w:numPr>
          <w:ilvl w:val="0"/>
          <w:numId w:val="20"/>
        </w:numPr>
        <w:spacing w:before="100" w:beforeAutospacing="1" w:after="100" w:afterAutospacing="1" w:line="240" w:lineRule="auto"/>
        <w:divId w:val="1589079657"/>
        <w:rPr>
          <w:rFonts w:eastAsia="Times New Roman"/>
          <w:color w:val="333333"/>
          <w:sz w:val="24"/>
          <w:szCs w:val="24"/>
        </w:rPr>
      </w:pPr>
      <w:r w:rsidRPr="000745C6">
        <w:rPr>
          <w:rFonts w:eastAsia="Times New Roman"/>
          <w:color w:val="333333"/>
          <w:sz w:val="24"/>
          <w:szCs w:val="24"/>
        </w:rPr>
        <w:t>Status: Decided</w:t>
      </w:r>
    </w:p>
    <w:p w14:paraId="734E9C9B" w14:textId="77777777" w:rsidR="00D4114E" w:rsidRPr="000745C6" w:rsidRDefault="00D4114E" w:rsidP="00D4114E">
      <w:pPr>
        <w:numPr>
          <w:ilvl w:val="0"/>
          <w:numId w:val="21"/>
        </w:numPr>
        <w:spacing w:before="100" w:beforeAutospacing="1" w:after="100" w:afterAutospacing="1" w:line="240" w:lineRule="auto"/>
        <w:divId w:val="1589079657"/>
        <w:rPr>
          <w:rFonts w:eastAsia="Times New Roman"/>
          <w:color w:val="333333"/>
          <w:sz w:val="24"/>
          <w:szCs w:val="24"/>
        </w:rPr>
      </w:pPr>
      <w:r w:rsidRPr="000745C6">
        <w:rPr>
          <w:rFonts w:eastAsia="Times New Roman"/>
          <w:color w:val="333333"/>
          <w:sz w:val="24"/>
          <w:szCs w:val="24"/>
        </w:rPr>
        <w:t>Decision: Permit</w:t>
      </w:r>
    </w:p>
    <w:p w14:paraId="29DAE191" w14:textId="77777777" w:rsidR="00D4114E" w:rsidRPr="000745C6" w:rsidRDefault="00D4114E" w:rsidP="00D4114E">
      <w:pPr>
        <w:numPr>
          <w:ilvl w:val="0"/>
          <w:numId w:val="21"/>
        </w:numPr>
        <w:spacing w:before="100" w:beforeAutospacing="1" w:after="100" w:afterAutospacing="1" w:line="240" w:lineRule="auto"/>
        <w:divId w:val="1589079657"/>
        <w:rPr>
          <w:rFonts w:eastAsia="Times New Roman"/>
          <w:color w:val="333333"/>
          <w:sz w:val="24"/>
          <w:szCs w:val="24"/>
        </w:rPr>
      </w:pPr>
      <w:r w:rsidRPr="000745C6">
        <w:rPr>
          <w:rFonts w:eastAsia="Times New Roman"/>
          <w:color w:val="333333"/>
          <w:sz w:val="24"/>
          <w:szCs w:val="24"/>
        </w:rPr>
        <w:t xml:space="preserve">Decision Date: </w:t>
      </w:r>
      <w:r w:rsidRPr="000745C6">
        <w:rPr>
          <w:rStyle w:val="msonormal1"/>
          <w:rFonts w:eastAsia="Times New Roman"/>
          <w:color w:val="333333"/>
          <w:sz w:val="24"/>
          <w:szCs w:val="24"/>
        </w:rPr>
        <w:t>30/03/2023</w:t>
      </w:r>
    </w:p>
    <w:p w14:paraId="4D0C49DF" w14:textId="77777777" w:rsidR="00D4114E" w:rsidRPr="000745C6" w:rsidRDefault="00D4114E">
      <w:pPr>
        <w:pStyle w:val="Heading4"/>
        <w:divId w:val="1690335533"/>
        <w:rPr>
          <w:rFonts w:ascii="Arial" w:eastAsia="Times New Roman" w:hAnsi="Arial" w:cs="Arial"/>
          <w:color w:val="333333"/>
        </w:rPr>
      </w:pPr>
      <w:hyperlink r:id="rId20" w:tgtFrame="_blank" w:history="1">
        <w:r w:rsidRPr="000745C6">
          <w:rPr>
            <w:rStyle w:val="Hyperlink"/>
            <w:rFonts w:ascii="Arial" w:eastAsia="Times New Roman" w:hAnsi="Arial" w:cs="Arial"/>
          </w:rPr>
          <w:t>H/23/94573 - 157 SATCHELL LANE, HAMBLE-LE-RICE, SOUTHAMPTON, SO31 4HP</w:t>
        </w:r>
      </w:hyperlink>
    </w:p>
    <w:p w14:paraId="621CD0AA" w14:textId="77777777" w:rsidR="00D4114E" w:rsidRPr="000745C6" w:rsidRDefault="00D4114E">
      <w:pPr>
        <w:divId w:val="412120253"/>
        <w:rPr>
          <w:rFonts w:eastAsia="Times New Roman"/>
          <w:color w:val="333333"/>
          <w:sz w:val="24"/>
          <w:szCs w:val="24"/>
        </w:rPr>
      </w:pPr>
      <w:r w:rsidRPr="000745C6">
        <w:rPr>
          <w:rFonts w:eastAsia="Times New Roman"/>
          <w:color w:val="333333"/>
          <w:sz w:val="24"/>
          <w:szCs w:val="24"/>
        </w:rPr>
        <w:t xml:space="preserve">Proposed single storey rear extension following demolition of existing </w:t>
      </w:r>
      <w:proofErr w:type="gramStart"/>
      <w:r w:rsidRPr="000745C6">
        <w:rPr>
          <w:rFonts w:eastAsia="Times New Roman"/>
          <w:color w:val="333333"/>
          <w:sz w:val="24"/>
          <w:szCs w:val="24"/>
        </w:rPr>
        <w:t>conservatory</w:t>
      </w:r>
      <w:proofErr w:type="gramEnd"/>
    </w:p>
    <w:p w14:paraId="067DFE93" w14:textId="77777777" w:rsidR="00D4114E" w:rsidRPr="000745C6" w:rsidRDefault="00D4114E" w:rsidP="00D4114E">
      <w:pPr>
        <w:numPr>
          <w:ilvl w:val="0"/>
          <w:numId w:val="23"/>
        </w:numPr>
        <w:spacing w:before="100" w:beforeAutospacing="1" w:after="100" w:afterAutospacing="1" w:line="240" w:lineRule="auto"/>
        <w:divId w:val="1547832300"/>
        <w:rPr>
          <w:rFonts w:eastAsia="Times New Roman"/>
          <w:color w:val="333333"/>
          <w:sz w:val="24"/>
          <w:szCs w:val="24"/>
        </w:rPr>
      </w:pPr>
      <w:r w:rsidRPr="000745C6">
        <w:rPr>
          <w:rFonts w:eastAsia="Times New Roman"/>
          <w:color w:val="333333"/>
          <w:sz w:val="24"/>
          <w:szCs w:val="24"/>
        </w:rPr>
        <w:t>Type of Application: Householder planning</w:t>
      </w:r>
    </w:p>
    <w:p w14:paraId="2A9C07B3" w14:textId="77777777" w:rsidR="00D4114E" w:rsidRPr="000745C6" w:rsidRDefault="00D4114E" w:rsidP="00D4114E">
      <w:pPr>
        <w:numPr>
          <w:ilvl w:val="0"/>
          <w:numId w:val="23"/>
        </w:numPr>
        <w:spacing w:before="100" w:beforeAutospacing="1" w:after="100" w:afterAutospacing="1" w:line="240" w:lineRule="auto"/>
        <w:divId w:val="1547832300"/>
        <w:rPr>
          <w:rFonts w:eastAsia="Times New Roman"/>
          <w:color w:val="333333"/>
          <w:sz w:val="24"/>
          <w:szCs w:val="24"/>
        </w:rPr>
      </w:pPr>
      <w:r w:rsidRPr="000745C6">
        <w:rPr>
          <w:rFonts w:eastAsia="Times New Roman"/>
          <w:color w:val="333333"/>
          <w:sz w:val="24"/>
          <w:szCs w:val="24"/>
        </w:rPr>
        <w:t>Status: Decided</w:t>
      </w:r>
    </w:p>
    <w:p w14:paraId="3EE01DA4" w14:textId="77777777" w:rsidR="00D4114E" w:rsidRPr="000745C6" w:rsidRDefault="00D4114E" w:rsidP="00D4114E">
      <w:pPr>
        <w:numPr>
          <w:ilvl w:val="0"/>
          <w:numId w:val="24"/>
        </w:numPr>
        <w:spacing w:before="100" w:beforeAutospacing="1" w:after="100" w:afterAutospacing="1" w:line="240" w:lineRule="auto"/>
        <w:divId w:val="1547832300"/>
        <w:rPr>
          <w:rFonts w:eastAsia="Times New Roman"/>
          <w:color w:val="333333"/>
          <w:sz w:val="24"/>
          <w:szCs w:val="24"/>
        </w:rPr>
      </w:pPr>
      <w:r w:rsidRPr="000745C6">
        <w:rPr>
          <w:rFonts w:eastAsia="Times New Roman"/>
          <w:color w:val="333333"/>
          <w:sz w:val="24"/>
          <w:szCs w:val="24"/>
        </w:rPr>
        <w:t>Decision: Permit</w:t>
      </w:r>
    </w:p>
    <w:p w14:paraId="36DDFE96" w14:textId="77777777" w:rsidR="00D4114E" w:rsidRPr="000745C6" w:rsidRDefault="00D4114E" w:rsidP="00D4114E">
      <w:pPr>
        <w:numPr>
          <w:ilvl w:val="0"/>
          <w:numId w:val="24"/>
        </w:numPr>
        <w:spacing w:before="100" w:beforeAutospacing="1" w:after="100" w:afterAutospacing="1" w:line="240" w:lineRule="auto"/>
        <w:divId w:val="1547832300"/>
        <w:rPr>
          <w:rFonts w:eastAsia="Times New Roman"/>
          <w:color w:val="333333"/>
          <w:sz w:val="24"/>
          <w:szCs w:val="24"/>
        </w:rPr>
      </w:pPr>
      <w:r w:rsidRPr="000745C6">
        <w:rPr>
          <w:rFonts w:eastAsia="Times New Roman"/>
          <w:color w:val="333333"/>
          <w:sz w:val="24"/>
          <w:szCs w:val="24"/>
        </w:rPr>
        <w:t xml:space="preserve">Decision Date: </w:t>
      </w:r>
      <w:r w:rsidRPr="000745C6">
        <w:rPr>
          <w:rStyle w:val="msonormal1"/>
          <w:rFonts w:eastAsia="Times New Roman"/>
          <w:color w:val="333333"/>
          <w:sz w:val="24"/>
          <w:szCs w:val="24"/>
        </w:rPr>
        <w:t>24/03/2023</w:t>
      </w:r>
    </w:p>
    <w:tbl>
      <w:tblPr>
        <w:tblW w:w="5000" w:type="pct"/>
        <w:tblCellSpacing w:w="0" w:type="dxa"/>
        <w:tblCellMar>
          <w:left w:w="0" w:type="dxa"/>
          <w:right w:w="0" w:type="dxa"/>
        </w:tblCellMar>
        <w:tblLook w:val="04A0" w:firstRow="1" w:lastRow="0" w:firstColumn="1" w:lastColumn="0" w:noHBand="0" w:noVBand="1"/>
      </w:tblPr>
      <w:tblGrid>
        <w:gridCol w:w="10466"/>
      </w:tblGrid>
      <w:tr w:rsidR="00D4114E" w:rsidRPr="000745C6" w14:paraId="349EB88B" w14:textId="77777777">
        <w:trPr>
          <w:divId w:val="1690335533"/>
          <w:tblCellSpacing w:w="0" w:type="dxa"/>
        </w:trPr>
        <w:tc>
          <w:tcPr>
            <w:tcW w:w="0" w:type="auto"/>
            <w:hideMark/>
          </w:tcPr>
          <w:p w14:paraId="17BC79F0" w14:textId="0A3E421E" w:rsidR="00D4114E" w:rsidRPr="000745C6" w:rsidRDefault="00D4114E">
            <w:pPr>
              <w:pStyle w:val="Heading2"/>
              <w:rPr>
                <w:rFonts w:eastAsia="Times New Roman" w:cs="Arial"/>
                <w:szCs w:val="24"/>
              </w:rPr>
            </w:pPr>
            <w:r w:rsidRPr="000745C6">
              <w:rPr>
                <w:rFonts w:eastAsia="Times New Roman" w:cs="Arial"/>
                <w:color w:val="333333"/>
                <w:szCs w:val="24"/>
              </w:rPr>
              <w:br/>
            </w:r>
            <w:r w:rsidRPr="000745C6">
              <w:rPr>
                <w:rFonts w:eastAsia="Times New Roman" w:cs="Arial"/>
                <w:szCs w:val="24"/>
              </w:rPr>
              <w:t>9 Exempt Business</w:t>
            </w:r>
          </w:p>
        </w:tc>
      </w:tr>
    </w:tbl>
    <w:p w14:paraId="481A6EFF" w14:textId="77777777" w:rsidR="00D4114E" w:rsidRPr="000745C6" w:rsidRDefault="00D4114E">
      <w:pPr>
        <w:divId w:val="1690335533"/>
        <w:rPr>
          <w:rFonts w:eastAsia="Times New Roman"/>
          <w:sz w:val="24"/>
          <w:szCs w:val="24"/>
        </w:rPr>
      </w:pPr>
    </w:p>
    <w:p w14:paraId="3920FB33" w14:textId="77777777" w:rsidR="00D4114E" w:rsidRPr="000745C6" w:rsidRDefault="00D4114E">
      <w:pPr>
        <w:divId w:val="177164367"/>
        <w:rPr>
          <w:rFonts w:eastAsia="Times New Roman"/>
          <w:sz w:val="24"/>
          <w:szCs w:val="24"/>
        </w:rPr>
      </w:pPr>
      <w:r w:rsidRPr="000745C6">
        <w:rPr>
          <w:rStyle w:val="msonormal1"/>
          <w:rFonts w:eastAsia="Times New Roman"/>
          <w:sz w:val="24"/>
          <w:szCs w:val="24"/>
        </w:rPr>
        <w:t>To consider passing a resolution under Section 100</w:t>
      </w:r>
      <w:proofErr w:type="gramStart"/>
      <w:r w:rsidRPr="000745C6">
        <w:rPr>
          <w:rStyle w:val="msonormal1"/>
          <w:rFonts w:eastAsia="Times New Roman"/>
          <w:sz w:val="24"/>
          <w:szCs w:val="24"/>
        </w:rPr>
        <w:t>A(</w:t>
      </w:r>
      <w:proofErr w:type="gramEnd"/>
      <w:r w:rsidRPr="000745C6">
        <w:rPr>
          <w:rStyle w:val="msonormal1"/>
          <w:rFonts w:eastAsia="Times New Roman"/>
          <w:sz w:val="24"/>
          <w:szCs w:val="24"/>
        </w:rPr>
        <w:t xml:space="preserve">4) of the Local Government Act 1972 in respect of the following item(s) of business on the grounds that it is/they are likely to involve the </w:t>
      </w:r>
      <w:r w:rsidRPr="000745C6">
        <w:rPr>
          <w:rStyle w:val="msonormal1"/>
          <w:rFonts w:eastAsia="Times New Roman"/>
          <w:sz w:val="24"/>
          <w:szCs w:val="24"/>
        </w:rPr>
        <w:lastRenderedPageBreak/>
        <w:t>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w:t>
      </w:r>
    </w:p>
    <w:p w14:paraId="4151AB7E" w14:textId="77777777" w:rsidR="00D4114E" w:rsidRPr="000745C6" w:rsidRDefault="00D4114E">
      <w:pPr>
        <w:divId w:val="55443846"/>
        <w:rPr>
          <w:rFonts w:eastAsia="Times New Roman"/>
          <w:sz w:val="24"/>
          <w:szCs w:val="24"/>
        </w:rPr>
      </w:pPr>
      <w:r w:rsidRPr="000745C6">
        <w:rPr>
          <w:rStyle w:val="msonormal1"/>
          <w:rFonts w:eastAsia="Times New Roman"/>
          <w:sz w:val="24"/>
          <w:szCs w:val="24"/>
        </w:rPr>
        <w:t>public interest in not disclosing the information outweighs the public interest in disclosing the information.</w:t>
      </w:r>
    </w:p>
    <w:p w14:paraId="663D395D" w14:textId="31D2345F" w:rsidR="00D4114E" w:rsidRPr="000745C6" w:rsidRDefault="00D4114E">
      <w:pPr>
        <w:divId w:val="1350989385"/>
        <w:rPr>
          <w:rFonts w:eastAsia="Times New Roman"/>
          <w:sz w:val="24"/>
          <w:szCs w:val="24"/>
        </w:rPr>
      </w:pPr>
      <w:r w:rsidRPr="000745C6">
        <w:rPr>
          <w:rStyle w:val="msonormal1"/>
          <w:rFonts w:eastAsia="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0466"/>
      </w:tblGrid>
      <w:tr w:rsidR="00D4114E" w:rsidRPr="000745C6" w14:paraId="7331F45D" w14:textId="77777777">
        <w:trPr>
          <w:divId w:val="1690335533"/>
          <w:tblCellSpacing w:w="0" w:type="dxa"/>
        </w:trPr>
        <w:tc>
          <w:tcPr>
            <w:tcW w:w="0" w:type="auto"/>
            <w:hideMark/>
          </w:tcPr>
          <w:p w14:paraId="55CEA237" w14:textId="77777777" w:rsidR="00D4114E" w:rsidRPr="000745C6" w:rsidRDefault="00D4114E">
            <w:pPr>
              <w:pStyle w:val="Heading2"/>
              <w:rPr>
                <w:rFonts w:eastAsia="Times New Roman" w:cs="Arial"/>
                <w:szCs w:val="24"/>
              </w:rPr>
            </w:pPr>
            <w:r w:rsidRPr="000745C6">
              <w:rPr>
                <w:rFonts w:eastAsia="Times New Roman" w:cs="Arial"/>
                <w:szCs w:val="24"/>
              </w:rPr>
              <w:t>10 Enforcement Cases</w:t>
            </w:r>
          </w:p>
        </w:tc>
      </w:tr>
    </w:tbl>
    <w:p w14:paraId="0012ACB0" w14:textId="77777777" w:rsidR="007D7E8A" w:rsidRPr="000745C6" w:rsidRDefault="007D7E8A" w:rsidP="00A16074">
      <w:pPr>
        <w:pStyle w:val="AGENDABODY"/>
        <w:tabs>
          <w:tab w:val="left" w:pos="2746"/>
        </w:tabs>
        <w:rPr>
          <w:sz w:val="24"/>
          <w:szCs w:val="24"/>
        </w:rPr>
      </w:pPr>
    </w:p>
    <w:p w14:paraId="677797CE" w14:textId="48EFC4CC" w:rsidR="007D7E8A" w:rsidRPr="000745C6" w:rsidRDefault="007D7E8A" w:rsidP="00CE2D22">
      <w:pPr>
        <w:spacing w:after="0"/>
        <w:rPr>
          <w:b/>
          <w:bCs/>
          <w:sz w:val="24"/>
          <w:szCs w:val="24"/>
        </w:rPr>
      </w:pPr>
      <w:r w:rsidRPr="000745C6">
        <w:rPr>
          <w:b/>
          <w:bCs/>
          <w:sz w:val="24"/>
          <w:szCs w:val="24"/>
        </w:rPr>
        <w:t xml:space="preserve">Dated: </w:t>
      </w:r>
      <w:r w:rsidRPr="000745C6">
        <w:rPr>
          <w:sz w:val="24"/>
          <w:szCs w:val="24"/>
        </w:rPr>
        <w:fldChar w:fldCharType="begin"/>
      </w:r>
      <w:r w:rsidRPr="000745C6">
        <w:rPr>
          <w:sz w:val="24"/>
          <w:szCs w:val="24"/>
        </w:rPr>
        <w:instrText xml:space="preserve"> DATE  \@ "dddd, dd MMMM yyyy" </w:instrText>
      </w:r>
      <w:r w:rsidRPr="000745C6">
        <w:rPr>
          <w:sz w:val="24"/>
          <w:szCs w:val="24"/>
        </w:rPr>
        <w:fldChar w:fldCharType="separate"/>
      </w:r>
      <w:r w:rsidR="00AD752F">
        <w:rPr>
          <w:noProof/>
          <w:sz w:val="24"/>
          <w:szCs w:val="24"/>
        </w:rPr>
        <w:t>Wednesday, 19 April 2023</w:t>
      </w:r>
      <w:r w:rsidRPr="000745C6">
        <w:rPr>
          <w:sz w:val="24"/>
          <w:szCs w:val="24"/>
        </w:rPr>
        <w:fldChar w:fldCharType="end"/>
      </w:r>
    </w:p>
    <w:p w14:paraId="720798B2" w14:textId="77777777" w:rsidR="007D7E8A" w:rsidRPr="000745C6" w:rsidRDefault="007D7E8A" w:rsidP="00CE2D22">
      <w:pPr>
        <w:spacing w:after="0"/>
        <w:rPr>
          <w:sz w:val="24"/>
          <w:szCs w:val="24"/>
        </w:rPr>
      </w:pPr>
    </w:p>
    <w:p w14:paraId="2879CA7E" w14:textId="77777777" w:rsidR="007D7E8A" w:rsidRPr="000745C6" w:rsidRDefault="007D7E8A" w:rsidP="00CE2D22">
      <w:pPr>
        <w:spacing w:after="0"/>
        <w:rPr>
          <w:sz w:val="24"/>
          <w:szCs w:val="24"/>
        </w:rPr>
      </w:pPr>
      <w:r w:rsidRPr="000745C6">
        <w:rPr>
          <w:b/>
          <w:bCs/>
          <w:sz w:val="24"/>
          <w:szCs w:val="24"/>
        </w:rPr>
        <w:t>Signed:</w:t>
      </w:r>
      <w:r w:rsidRPr="000745C6">
        <w:rPr>
          <w:sz w:val="24"/>
          <w:szCs w:val="24"/>
        </w:rPr>
        <w:t xml:space="preserve"> Amanda Jobling, Clerk,</w:t>
      </w:r>
    </w:p>
    <w:p w14:paraId="635A17EB" w14:textId="77777777" w:rsidR="007D7E8A" w:rsidRPr="000745C6" w:rsidRDefault="007D7E8A" w:rsidP="00CE2D22">
      <w:pPr>
        <w:spacing w:after="0"/>
        <w:rPr>
          <w:sz w:val="24"/>
          <w:szCs w:val="24"/>
        </w:rPr>
      </w:pPr>
    </w:p>
    <w:p w14:paraId="7FD16C5A" w14:textId="066F1ABB" w:rsidR="005C0935" w:rsidRPr="000745C6" w:rsidRDefault="007D7E8A" w:rsidP="005A563B">
      <w:pPr>
        <w:spacing w:after="0"/>
        <w:rPr>
          <w:sz w:val="24"/>
          <w:szCs w:val="24"/>
        </w:rPr>
      </w:pPr>
      <w:r w:rsidRPr="000745C6">
        <w:rPr>
          <w:sz w:val="24"/>
          <w:szCs w:val="24"/>
        </w:rPr>
        <w:t>Hamble Parish Council, Parish Office, 2 High Street, Hamble, Southampton SO31 4JE. 023 8045 3422.</w:t>
      </w:r>
    </w:p>
    <w:p w14:paraId="6F6134B3" w14:textId="7F2F9CC7" w:rsidR="005A563B" w:rsidRDefault="005A563B" w:rsidP="005A563B">
      <w:pPr>
        <w:spacing w:after="0"/>
        <w:rPr>
          <w:sz w:val="24"/>
          <w:szCs w:val="24"/>
        </w:rPr>
      </w:pPr>
    </w:p>
    <w:p w14:paraId="609E71E8" w14:textId="77777777" w:rsidR="005A563B" w:rsidRPr="00D001A3" w:rsidRDefault="005A563B" w:rsidP="005A563B">
      <w:pPr>
        <w:spacing w:after="0"/>
        <w:rPr>
          <w:sz w:val="24"/>
          <w:szCs w:val="24"/>
        </w:rPr>
      </w:pPr>
    </w:p>
    <w:sectPr w:rsidR="005A563B" w:rsidRPr="00D001A3" w:rsidSect="00A91676">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9FAD" w14:textId="77777777" w:rsidR="00666597" w:rsidRDefault="00666597" w:rsidP="00E16CCB">
      <w:pPr>
        <w:spacing w:after="0" w:line="240" w:lineRule="auto"/>
      </w:pPr>
      <w:r>
        <w:separator/>
      </w:r>
    </w:p>
  </w:endnote>
  <w:endnote w:type="continuationSeparator" w:id="0">
    <w:p w14:paraId="73A48CDA" w14:textId="77777777" w:rsidR="00666597" w:rsidRDefault="00666597"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3CDC48B6" w14:textId="0C761678" w:rsidR="006F1E20" w:rsidRDefault="006F1E2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sdt>
    <w:sdtPr>
      <w:alias w:val="DateAndTime"/>
      <w:tag w:val="DateAndTime"/>
      <w:id w:val="-1993471868"/>
      <w:placeholder>
        <w:docPart w:val="DefaultPlaceholder_-1854013437"/>
      </w:placeholder>
      <w:date w:fullDate="2023-01-23T00:00:00Z">
        <w:dateFormat w:val="dddd, MMMM d, yyyy"/>
        <w:lid w:val="en-US"/>
        <w:storeMappedDataAs w:val="dateTime"/>
        <w:calendar w:val="gregorian"/>
      </w:date>
    </w:sdtPr>
    <w:sdtEndPr/>
    <w:sdtContent>
      <w:p w14:paraId="79219DE3" w14:textId="724263E9" w:rsidR="006F1E20" w:rsidRDefault="004F415E">
        <w:pPr>
          <w:pStyle w:val="Footer"/>
        </w:pPr>
        <w:r>
          <w:rPr>
            <w:lang w:val="en-US"/>
          </w:rPr>
          <w:t>Monday, January 23,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ADC2" w14:textId="77777777" w:rsidR="00666597" w:rsidRDefault="00666597" w:rsidP="00E16CCB">
      <w:pPr>
        <w:spacing w:after="0" w:line="240" w:lineRule="auto"/>
      </w:pPr>
      <w:r>
        <w:separator/>
      </w:r>
    </w:p>
  </w:footnote>
  <w:footnote w:type="continuationSeparator" w:id="0">
    <w:p w14:paraId="676DEC94" w14:textId="77777777" w:rsidR="00666597" w:rsidRDefault="00666597" w:rsidP="00E1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68D"/>
    <w:multiLevelType w:val="multilevel"/>
    <w:tmpl w:val="370E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771F"/>
    <w:multiLevelType w:val="multilevel"/>
    <w:tmpl w:val="4EF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4E2C"/>
    <w:multiLevelType w:val="multilevel"/>
    <w:tmpl w:val="4A62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D5777"/>
    <w:multiLevelType w:val="multilevel"/>
    <w:tmpl w:val="90D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22FB"/>
    <w:multiLevelType w:val="multilevel"/>
    <w:tmpl w:val="6116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C7140"/>
    <w:multiLevelType w:val="multilevel"/>
    <w:tmpl w:val="E17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67C42"/>
    <w:multiLevelType w:val="multilevel"/>
    <w:tmpl w:val="89F4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BCC"/>
    <w:multiLevelType w:val="multilevel"/>
    <w:tmpl w:val="DC8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40F64"/>
    <w:multiLevelType w:val="multilevel"/>
    <w:tmpl w:val="622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A20D0"/>
    <w:multiLevelType w:val="multilevel"/>
    <w:tmpl w:val="F1A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12B80"/>
    <w:multiLevelType w:val="multilevel"/>
    <w:tmpl w:val="2AA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5D25"/>
    <w:multiLevelType w:val="multilevel"/>
    <w:tmpl w:val="2414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E748B"/>
    <w:multiLevelType w:val="multilevel"/>
    <w:tmpl w:val="9CD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D029C"/>
    <w:multiLevelType w:val="multilevel"/>
    <w:tmpl w:val="A78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96F10"/>
    <w:multiLevelType w:val="multilevel"/>
    <w:tmpl w:val="24D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D36B5"/>
    <w:multiLevelType w:val="multilevel"/>
    <w:tmpl w:val="FD5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479D9"/>
    <w:multiLevelType w:val="multilevel"/>
    <w:tmpl w:val="B8D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415B8"/>
    <w:multiLevelType w:val="multilevel"/>
    <w:tmpl w:val="E16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81F48"/>
    <w:multiLevelType w:val="multilevel"/>
    <w:tmpl w:val="9A1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C30EA"/>
    <w:multiLevelType w:val="multilevel"/>
    <w:tmpl w:val="7B6E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85BE9"/>
    <w:multiLevelType w:val="multilevel"/>
    <w:tmpl w:val="8784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52391"/>
    <w:multiLevelType w:val="multilevel"/>
    <w:tmpl w:val="6E88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60F1F"/>
    <w:multiLevelType w:val="multilevel"/>
    <w:tmpl w:val="84B6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26D3B"/>
    <w:multiLevelType w:val="multilevel"/>
    <w:tmpl w:val="789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837387">
    <w:abstractNumId w:val="0"/>
  </w:num>
  <w:num w:numId="2" w16cid:durableId="2030140542">
    <w:abstractNumId w:val="19"/>
  </w:num>
  <w:num w:numId="3" w16cid:durableId="1393113533">
    <w:abstractNumId w:val="13"/>
  </w:num>
  <w:num w:numId="4" w16cid:durableId="1087851027">
    <w:abstractNumId w:val="14"/>
  </w:num>
  <w:num w:numId="5" w16cid:durableId="1870096281">
    <w:abstractNumId w:val="8"/>
  </w:num>
  <w:num w:numId="6" w16cid:durableId="679622510">
    <w:abstractNumId w:val="7"/>
  </w:num>
  <w:num w:numId="7" w16cid:durableId="886910970">
    <w:abstractNumId w:val="15"/>
  </w:num>
  <w:num w:numId="8" w16cid:durableId="1065179572">
    <w:abstractNumId w:val="6"/>
  </w:num>
  <w:num w:numId="9" w16cid:durableId="413166061">
    <w:abstractNumId w:val="9"/>
  </w:num>
  <w:num w:numId="10" w16cid:durableId="136147653">
    <w:abstractNumId w:val="18"/>
  </w:num>
  <w:num w:numId="11" w16cid:durableId="1128745930">
    <w:abstractNumId w:val="20"/>
  </w:num>
  <w:num w:numId="12" w16cid:durableId="1089811203">
    <w:abstractNumId w:val="1"/>
  </w:num>
  <w:num w:numId="13" w16cid:durableId="1006713142">
    <w:abstractNumId w:val="12"/>
  </w:num>
  <w:num w:numId="14" w16cid:durableId="132333506">
    <w:abstractNumId w:val="16"/>
  </w:num>
  <w:num w:numId="15" w16cid:durableId="613710211">
    <w:abstractNumId w:val="11"/>
  </w:num>
  <w:num w:numId="16" w16cid:durableId="1741950643">
    <w:abstractNumId w:val="3"/>
  </w:num>
  <w:num w:numId="17" w16cid:durableId="672027541">
    <w:abstractNumId w:val="10"/>
  </w:num>
  <w:num w:numId="18" w16cid:durableId="1186869805">
    <w:abstractNumId w:val="23"/>
  </w:num>
  <w:num w:numId="19" w16cid:durableId="539629088">
    <w:abstractNumId w:val="4"/>
  </w:num>
  <w:num w:numId="20" w16cid:durableId="1879971287">
    <w:abstractNumId w:val="2"/>
  </w:num>
  <w:num w:numId="21" w16cid:durableId="398021540">
    <w:abstractNumId w:val="22"/>
  </w:num>
  <w:num w:numId="22" w16cid:durableId="1944066079">
    <w:abstractNumId w:val="21"/>
  </w:num>
  <w:num w:numId="23" w16cid:durableId="83498472">
    <w:abstractNumId w:val="5"/>
  </w:num>
  <w:num w:numId="24" w16cid:durableId="4654649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032BA"/>
    <w:rsid w:val="00030799"/>
    <w:rsid w:val="000745C6"/>
    <w:rsid w:val="000D5A64"/>
    <w:rsid w:val="000E6D82"/>
    <w:rsid w:val="001043B4"/>
    <w:rsid w:val="00113E79"/>
    <w:rsid w:val="001315C9"/>
    <w:rsid w:val="00135902"/>
    <w:rsid w:val="00146BC3"/>
    <w:rsid w:val="0018081F"/>
    <w:rsid w:val="001F1FBD"/>
    <w:rsid w:val="001F6BDF"/>
    <w:rsid w:val="00251735"/>
    <w:rsid w:val="00255F7F"/>
    <w:rsid w:val="00265C57"/>
    <w:rsid w:val="00276CA1"/>
    <w:rsid w:val="0030549E"/>
    <w:rsid w:val="003171EF"/>
    <w:rsid w:val="003F52B7"/>
    <w:rsid w:val="004009D1"/>
    <w:rsid w:val="004E20E2"/>
    <w:rsid w:val="004F415E"/>
    <w:rsid w:val="00514253"/>
    <w:rsid w:val="00562393"/>
    <w:rsid w:val="00593FE3"/>
    <w:rsid w:val="00597BD9"/>
    <w:rsid w:val="005A563B"/>
    <w:rsid w:val="005C0935"/>
    <w:rsid w:val="00613B13"/>
    <w:rsid w:val="006209EC"/>
    <w:rsid w:val="006462BA"/>
    <w:rsid w:val="00666597"/>
    <w:rsid w:val="00680656"/>
    <w:rsid w:val="0069505C"/>
    <w:rsid w:val="006A1CAA"/>
    <w:rsid w:val="006D5071"/>
    <w:rsid w:val="006E6740"/>
    <w:rsid w:val="006F1E20"/>
    <w:rsid w:val="006F510C"/>
    <w:rsid w:val="0072190D"/>
    <w:rsid w:val="007554AB"/>
    <w:rsid w:val="00784CC8"/>
    <w:rsid w:val="00786D42"/>
    <w:rsid w:val="00797E3E"/>
    <w:rsid w:val="007A488E"/>
    <w:rsid w:val="007D7E8A"/>
    <w:rsid w:val="008549E0"/>
    <w:rsid w:val="00855E38"/>
    <w:rsid w:val="00882B99"/>
    <w:rsid w:val="008C1E02"/>
    <w:rsid w:val="008D50AD"/>
    <w:rsid w:val="00904116"/>
    <w:rsid w:val="0091621A"/>
    <w:rsid w:val="00917B0C"/>
    <w:rsid w:val="00955FD2"/>
    <w:rsid w:val="00985403"/>
    <w:rsid w:val="009B5F1E"/>
    <w:rsid w:val="009D3029"/>
    <w:rsid w:val="009E3557"/>
    <w:rsid w:val="00A16074"/>
    <w:rsid w:val="00A50251"/>
    <w:rsid w:val="00A814A8"/>
    <w:rsid w:val="00A81957"/>
    <w:rsid w:val="00A91676"/>
    <w:rsid w:val="00AA6C18"/>
    <w:rsid w:val="00AB5FCE"/>
    <w:rsid w:val="00AB7E35"/>
    <w:rsid w:val="00AD752F"/>
    <w:rsid w:val="00B24826"/>
    <w:rsid w:val="00B60921"/>
    <w:rsid w:val="00B90D63"/>
    <w:rsid w:val="00BC5524"/>
    <w:rsid w:val="00BE1A4F"/>
    <w:rsid w:val="00C13DC2"/>
    <w:rsid w:val="00C578AB"/>
    <w:rsid w:val="00C760B3"/>
    <w:rsid w:val="00C81615"/>
    <w:rsid w:val="00C82F1E"/>
    <w:rsid w:val="00CE2D22"/>
    <w:rsid w:val="00D001A3"/>
    <w:rsid w:val="00D24E22"/>
    <w:rsid w:val="00D4114E"/>
    <w:rsid w:val="00D44188"/>
    <w:rsid w:val="00D709A1"/>
    <w:rsid w:val="00D9230A"/>
    <w:rsid w:val="00DC3F08"/>
    <w:rsid w:val="00DC477E"/>
    <w:rsid w:val="00E00411"/>
    <w:rsid w:val="00E02048"/>
    <w:rsid w:val="00E03920"/>
    <w:rsid w:val="00E16CCB"/>
    <w:rsid w:val="00E22A9A"/>
    <w:rsid w:val="00E26B79"/>
    <w:rsid w:val="00E41C5D"/>
    <w:rsid w:val="00E66764"/>
    <w:rsid w:val="00E768A1"/>
    <w:rsid w:val="00E87DB2"/>
    <w:rsid w:val="00E95088"/>
    <w:rsid w:val="00EA79C7"/>
    <w:rsid w:val="00FC288D"/>
    <w:rsid w:val="00FF54CC"/>
    <w:rsid w:val="1652B961"/>
    <w:rsid w:val="46BCD39A"/>
    <w:rsid w:val="5F1C1581"/>
    <w:rsid w:val="75DA9737"/>
    <w:rsid w:val="7854EA7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59384"/>
  <w15:chartTrackingRefBased/>
  <w15:docId w15:val="{BDB4281C-7710-4234-8E18-9213B015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4114E"/>
    <w:pPr>
      <w:spacing w:before="100" w:beforeAutospacing="1" w:after="100" w:afterAutospacing="1" w:line="240" w:lineRule="auto"/>
      <w:outlineLvl w:val="3"/>
    </w:pPr>
    <w:rPr>
      <w:rFonts w:ascii="Times New Roman" w:eastAsiaTheme="minorEastAsia"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1">
    <w:name w:val="AGENDA H1"/>
    <w:basedOn w:val="Heading1"/>
    <w:next w:val="Heading1"/>
    <w:link w:val="AGENDAH1Char"/>
    <w:autoRedefine/>
    <w:qFormat/>
    <w:rsid w:val="00E22A9A"/>
    <w:rPr>
      <w:rFonts w:ascii="Arial" w:hAnsi="Arial" w:cs="Arial"/>
      <w:color w:val="auto"/>
    </w:rPr>
  </w:style>
  <w:style w:type="paragraph" w:customStyle="1" w:styleId="AGENDAH2">
    <w:name w:val="AGENDA H2"/>
    <w:basedOn w:val="Heading2"/>
    <w:next w:val="Heading2"/>
    <w:link w:val="AGENDAH2Char"/>
    <w:qFormat/>
    <w:rsid w:val="00E22A9A"/>
    <w:rPr>
      <w:color w:val="auto"/>
    </w:rPr>
  </w:style>
  <w:style w:type="character" w:customStyle="1" w:styleId="Heading1Char">
    <w:name w:val="Heading 1 Char"/>
    <w:basedOn w:val="DefaultParagraphFont"/>
    <w:link w:val="Heading1"/>
    <w:uiPriority w:val="9"/>
    <w:rsid w:val="00E22A9A"/>
    <w:rPr>
      <w:rFonts w:asciiTheme="majorHAnsi" w:eastAsiaTheme="majorEastAsia" w:hAnsiTheme="majorHAnsi" w:cstheme="majorBidi"/>
      <w:color w:val="2F5496" w:themeColor="accent1" w:themeShade="BF"/>
      <w:sz w:val="32"/>
      <w:szCs w:val="32"/>
    </w:rPr>
  </w:style>
  <w:style w:type="character" w:customStyle="1" w:styleId="AGENDAH1Char">
    <w:name w:val="AGENDA H1 Char"/>
    <w:basedOn w:val="Heading1Char"/>
    <w:link w:val="AGENDAH1"/>
    <w:rsid w:val="00E22A9A"/>
    <w:rPr>
      <w:rFonts w:ascii="Arial" w:eastAsiaTheme="majorEastAsia" w:hAnsi="Arial" w:cs="Arial"/>
      <w:color w:val="2F5496" w:themeColor="accent1" w:themeShade="BF"/>
      <w:sz w:val="32"/>
      <w:szCs w:val="32"/>
    </w:rPr>
  </w:style>
  <w:style w:type="paragraph" w:customStyle="1" w:styleId="AGENDABODY">
    <w:name w:val="AGENDA BODY"/>
    <w:basedOn w:val="Normal"/>
    <w:next w:val="Normal"/>
    <w:link w:val="AGENDABODYChar"/>
    <w:qFormat/>
    <w:rsid w:val="00E22A9A"/>
  </w:style>
  <w:style w:type="character" w:customStyle="1" w:styleId="Heading2Char">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customStyle="1" w:styleId="AGENDAH2Char">
    <w:name w:val="AGENDA H2 Char"/>
    <w:basedOn w:val="Heading2Char"/>
    <w:link w:val="AGENDAH2"/>
    <w:rsid w:val="00E22A9A"/>
    <w:rPr>
      <w:rFonts w:ascii="Arial" w:eastAsiaTheme="majorEastAsia" w:hAnsi="Arial"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customStyle="1" w:styleId="AGENDABODYChar">
    <w:name w:val="AGENDA BODY Char"/>
    <w:basedOn w:val="DefaultParagraphFont"/>
    <w:link w:val="AGENDABODY"/>
    <w:rsid w:val="00E22A9A"/>
    <w:rPr>
      <w:rFonts w:ascii="Arial" w:hAnsi="Arial"/>
    </w:rPr>
  </w:style>
  <w:style w:type="character" w:customStyle="1" w:styleId="HeaderChar">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B"/>
  </w:style>
  <w:style w:type="paragraph" w:customStyle="1" w:styleId="AGENDAH3">
    <w:name w:val="AGENDA H3"/>
    <w:basedOn w:val="Heading3"/>
    <w:next w:val="Heading3"/>
    <w:link w:val="AGENDAH3Char"/>
    <w:qFormat/>
    <w:rsid w:val="004009D1"/>
    <w:rPr>
      <w:rFonts w:ascii="Arial" w:hAnsi="Arial"/>
      <w:color w:val="000000" w:themeColor="text1"/>
    </w:rPr>
  </w:style>
  <w:style w:type="character" w:customStyle="1" w:styleId="AGENDAH3Char">
    <w:name w:val="AGENDA H3 Char"/>
    <w:basedOn w:val="Heading3Char"/>
    <w:link w:val="AGENDAH3"/>
    <w:rsid w:val="004009D1"/>
    <w:rPr>
      <w:rFonts w:ascii="Arial" w:eastAsiaTheme="majorEastAsia" w:hAnsi="Arial" w:cstheme="majorBidi"/>
      <w:color w:val="000000" w:themeColor="text1"/>
      <w:sz w:val="24"/>
      <w:szCs w:val="24"/>
    </w:rPr>
  </w:style>
  <w:style w:type="character" w:customStyle="1" w:styleId="Heading3Char">
    <w:name w:val="Heading 3 Char"/>
    <w:basedOn w:val="DefaultParagraphFont"/>
    <w:link w:val="Heading3"/>
    <w:uiPriority w:val="9"/>
    <w:semiHidden/>
    <w:rsid w:val="004009D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customStyle="1" w:styleId="CommentTextChar">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customStyle="1" w:styleId="CommentSubjectChar">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character" w:styleId="Hyperlink">
    <w:name w:val="Hyperlink"/>
    <w:basedOn w:val="DefaultParagraphFont"/>
    <w:uiPriority w:val="99"/>
    <w:unhideWhenUsed/>
    <w:rsid w:val="00C760B3"/>
    <w:rPr>
      <w:color w:val="0000FF"/>
      <w:u w:val="single"/>
    </w:rPr>
  </w:style>
  <w:style w:type="character" w:customStyle="1" w:styleId="Heading4Char">
    <w:name w:val="Heading 4 Char"/>
    <w:basedOn w:val="DefaultParagraphFont"/>
    <w:link w:val="Heading4"/>
    <w:uiPriority w:val="9"/>
    <w:rsid w:val="00D4114E"/>
    <w:rPr>
      <w:rFonts w:ascii="Times New Roman" w:eastAsiaTheme="minorEastAsia" w:hAnsi="Times New Roman" w:cs="Times New Roman"/>
      <w:b/>
      <w:bCs/>
      <w:kern w:val="0"/>
      <w:sz w:val="24"/>
      <w:szCs w:val="24"/>
      <w:lang w:eastAsia="en-GB"/>
      <w14:ligatures w14:val="none"/>
    </w:rPr>
  </w:style>
  <w:style w:type="character" w:styleId="Strong">
    <w:name w:val="Strong"/>
    <w:basedOn w:val="DefaultParagraphFont"/>
    <w:uiPriority w:val="22"/>
    <w:qFormat/>
    <w:rsid w:val="00D4114E"/>
    <w:rPr>
      <w:b/>
      <w:bCs/>
    </w:rPr>
  </w:style>
  <w:style w:type="character" w:customStyle="1" w:styleId="msonormal1">
    <w:name w:val="msonormal1"/>
    <w:basedOn w:val="DefaultParagraphFont"/>
    <w:rsid w:val="00D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5533">
      <w:bodyDiv w:val="1"/>
      <w:marLeft w:val="0"/>
      <w:marRight w:val="0"/>
      <w:marTop w:val="0"/>
      <w:marBottom w:val="0"/>
      <w:divBdr>
        <w:top w:val="none" w:sz="0" w:space="0" w:color="auto"/>
        <w:left w:val="none" w:sz="0" w:space="0" w:color="auto"/>
        <w:bottom w:val="none" w:sz="0" w:space="0" w:color="auto"/>
        <w:right w:val="none" w:sz="0" w:space="0" w:color="auto"/>
      </w:divBdr>
      <w:divsChild>
        <w:div w:id="1118916719">
          <w:marLeft w:val="0"/>
          <w:marRight w:val="0"/>
          <w:marTop w:val="0"/>
          <w:marBottom w:val="0"/>
          <w:divBdr>
            <w:top w:val="none" w:sz="0" w:space="0" w:color="auto"/>
            <w:left w:val="none" w:sz="0" w:space="0" w:color="auto"/>
            <w:bottom w:val="none" w:sz="0" w:space="0" w:color="auto"/>
            <w:right w:val="none" w:sz="0" w:space="0" w:color="auto"/>
          </w:divBdr>
        </w:div>
        <w:div w:id="1293098160">
          <w:marLeft w:val="0"/>
          <w:marRight w:val="0"/>
          <w:marTop w:val="0"/>
          <w:marBottom w:val="0"/>
          <w:divBdr>
            <w:top w:val="none" w:sz="0" w:space="0" w:color="auto"/>
            <w:left w:val="none" w:sz="0" w:space="0" w:color="auto"/>
            <w:bottom w:val="none" w:sz="0" w:space="0" w:color="auto"/>
            <w:right w:val="none" w:sz="0" w:space="0" w:color="auto"/>
          </w:divBdr>
        </w:div>
        <w:div w:id="188417719">
          <w:marLeft w:val="0"/>
          <w:marRight w:val="0"/>
          <w:marTop w:val="0"/>
          <w:marBottom w:val="0"/>
          <w:divBdr>
            <w:top w:val="none" w:sz="0" w:space="0" w:color="auto"/>
            <w:left w:val="none" w:sz="0" w:space="0" w:color="auto"/>
            <w:bottom w:val="none" w:sz="0" w:space="0" w:color="auto"/>
            <w:right w:val="none" w:sz="0" w:space="0" w:color="auto"/>
          </w:divBdr>
        </w:div>
        <w:div w:id="1890143906">
          <w:marLeft w:val="0"/>
          <w:marRight w:val="0"/>
          <w:marTop w:val="0"/>
          <w:marBottom w:val="0"/>
          <w:divBdr>
            <w:top w:val="none" w:sz="0" w:space="0" w:color="auto"/>
            <w:left w:val="none" w:sz="0" w:space="0" w:color="auto"/>
            <w:bottom w:val="none" w:sz="0" w:space="0" w:color="auto"/>
            <w:right w:val="none" w:sz="0" w:space="0" w:color="auto"/>
          </w:divBdr>
        </w:div>
        <w:div w:id="1466774554">
          <w:marLeft w:val="0"/>
          <w:marRight w:val="0"/>
          <w:marTop w:val="0"/>
          <w:marBottom w:val="0"/>
          <w:divBdr>
            <w:top w:val="none" w:sz="0" w:space="0" w:color="auto"/>
            <w:left w:val="none" w:sz="0" w:space="0" w:color="auto"/>
            <w:bottom w:val="none" w:sz="0" w:space="0" w:color="auto"/>
            <w:right w:val="none" w:sz="0" w:space="0" w:color="auto"/>
          </w:divBdr>
        </w:div>
        <w:div w:id="1931766896">
          <w:marLeft w:val="0"/>
          <w:marRight w:val="0"/>
          <w:marTop w:val="0"/>
          <w:marBottom w:val="0"/>
          <w:divBdr>
            <w:top w:val="none" w:sz="0" w:space="0" w:color="auto"/>
            <w:left w:val="none" w:sz="0" w:space="0" w:color="auto"/>
            <w:bottom w:val="none" w:sz="0" w:space="0" w:color="auto"/>
            <w:right w:val="none" w:sz="0" w:space="0" w:color="auto"/>
          </w:divBdr>
          <w:divsChild>
            <w:div w:id="264390864">
              <w:marLeft w:val="0"/>
              <w:marRight w:val="0"/>
              <w:marTop w:val="0"/>
              <w:marBottom w:val="0"/>
              <w:divBdr>
                <w:top w:val="none" w:sz="0" w:space="0" w:color="auto"/>
                <w:left w:val="none" w:sz="0" w:space="0" w:color="auto"/>
                <w:bottom w:val="none" w:sz="0" w:space="0" w:color="auto"/>
                <w:right w:val="none" w:sz="0" w:space="0" w:color="auto"/>
              </w:divBdr>
            </w:div>
          </w:divsChild>
        </w:div>
        <w:div w:id="335183749">
          <w:marLeft w:val="0"/>
          <w:marRight w:val="0"/>
          <w:marTop w:val="0"/>
          <w:marBottom w:val="0"/>
          <w:divBdr>
            <w:top w:val="none" w:sz="0" w:space="0" w:color="auto"/>
            <w:left w:val="none" w:sz="0" w:space="0" w:color="auto"/>
            <w:bottom w:val="none" w:sz="0" w:space="0" w:color="auto"/>
            <w:right w:val="none" w:sz="0" w:space="0" w:color="auto"/>
          </w:divBdr>
          <w:divsChild>
            <w:div w:id="1701398851">
              <w:marLeft w:val="0"/>
              <w:marRight w:val="0"/>
              <w:marTop w:val="0"/>
              <w:marBottom w:val="0"/>
              <w:divBdr>
                <w:top w:val="none" w:sz="0" w:space="0" w:color="auto"/>
                <w:left w:val="none" w:sz="0" w:space="0" w:color="auto"/>
                <w:bottom w:val="none" w:sz="0" w:space="0" w:color="auto"/>
                <w:right w:val="none" w:sz="0" w:space="0" w:color="auto"/>
              </w:divBdr>
            </w:div>
          </w:divsChild>
        </w:div>
        <w:div w:id="1187406234">
          <w:marLeft w:val="0"/>
          <w:marRight w:val="0"/>
          <w:marTop w:val="0"/>
          <w:marBottom w:val="0"/>
          <w:divBdr>
            <w:top w:val="none" w:sz="0" w:space="0" w:color="auto"/>
            <w:left w:val="none" w:sz="0" w:space="0" w:color="auto"/>
            <w:bottom w:val="none" w:sz="0" w:space="0" w:color="auto"/>
            <w:right w:val="none" w:sz="0" w:space="0" w:color="auto"/>
          </w:divBdr>
          <w:divsChild>
            <w:div w:id="743265056">
              <w:marLeft w:val="0"/>
              <w:marRight w:val="0"/>
              <w:marTop w:val="0"/>
              <w:marBottom w:val="0"/>
              <w:divBdr>
                <w:top w:val="none" w:sz="0" w:space="0" w:color="auto"/>
                <w:left w:val="none" w:sz="0" w:space="0" w:color="auto"/>
                <w:bottom w:val="none" w:sz="0" w:space="0" w:color="auto"/>
                <w:right w:val="none" w:sz="0" w:space="0" w:color="auto"/>
              </w:divBdr>
            </w:div>
          </w:divsChild>
        </w:div>
        <w:div w:id="1710834048">
          <w:marLeft w:val="0"/>
          <w:marRight w:val="0"/>
          <w:marTop w:val="0"/>
          <w:marBottom w:val="0"/>
          <w:divBdr>
            <w:top w:val="none" w:sz="0" w:space="0" w:color="auto"/>
            <w:left w:val="none" w:sz="0" w:space="0" w:color="auto"/>
            <w:bottom w:val="none" w:sz="0" w:space="0" w:color="auto"/>
            <w:right w:val="none" w:sz="0" w:space="0" w:color="auto"/>
          </w:divBdr>
        </w:div>
        <w:div w:id="1872766759">
          <w:marLeft w:val="0"/>
          <w:marRight w:val="0"/>
          <w:marTop w:val="0"/>
          <w:marBottom w:val="0"/>
          <w:divBdr>
            <w:top w:val="none" w:sz="0" w:space="0" w:color="auto"/>
            <w:left w:val="none" w:sz="0" w:space="0" w:color="auto"/>
            <w:bottom w:val="none" w:sz="0" w:space="0" w:color="auto"/>
            <w:right w:val="none" w:sz="0" w:space="0" w:color="auto"/>
          </w:divBdr>
          <w:divsChild>
            <w:div w:id="1744446552">
              <w:marLeft w:val="0"/>
              <w:marRight w:val="0"/>
              <w:marTop w:val="0"/>
              <w:marBottom w:val="0"/>
              <w:divBdr>
                <w:top w:val="none" w:sz="0" w:space="0" w:color="auto"/>
                <w:left w:val="none" w:sz="0" w:space="0" w:color="auto"/>
                <w:bottom w:val="none" w:sz="0" w:space="0" w:color="auto"/>
                <w:right w:val="none" w:sz="0" w:space="0" w:color="auto"/>
              </w:divBdr>
            </w:div>
          </w:divsChild>
        </w:div>
        <w:div w:id="148637579">
          <w:marLeft w:val="0"/>
          <w:marRight w:val="0"/>
          <w:marTop w:val="0"/>
          <w:marBottom w:val="0"/>
          <w:divBdr>
            <w:top w:val="none" w:sz="0" w:space="0" w:color="auto"/>
            <w:left w:val="none" w:sz="0" w:space="0" w:color="auto"/>
            <w:bottom w:val="none" w:sz="0" w:space="0" w:color="auto"/>
            <w:right w:val="none" w:sz="0" w:space="0" w:color="auto"/>
          </w:divBdr>
        </w:div>
        <w:div w:id="591856620">
          <w:marLeft w:val="0"/>
          <w:marRight w:val="0"/>
          <w:marTop w:val="0"/>
          <w:marBottom w:val="0"/>
          <w:divBdr>
            <w:top w:val="none" w:sz="0" w:space="0" w:color="auto"/>
            <w:left w:val="none" w:sz="0" w:space="0" w:color="auto"/>
            <w:bottom w:val="none" w:sz="0" w:space="0" w:color="auto"/>
            <w:right w:val="none" w:sz="0" w:space="0" w:color="auto"/>
          </w:divBdr>
          <w:divsChild>
            <w:div w:id="1725519703">
              <w:marLeft w:val="0"/>
              <w:marRight w:val="0"/>
              <w:marTop w:val="0"/>
              <w:marBottom w:val="0"/>
              <w:divBdr>
                <w:top w:val="none" w:sz="0" w:space="0" w:color="auto"/>
                <w:left w:val="none" w:sz="0" w:space="0" w:color="auto"/>
                <w:bottom w:val="none" w:sz="0" w:space="0" w:color="auto"/>
                <w:right w:val="none" w:sz="0" w:space="0" w:color="auto"/>
              </w:divBdr>
            </w:div>
          </w:divsChild>
        </w:div>
        <w:div w:id="601688305">
          <w:marLeft w:val="0"/>
          <w:marRight w:val="0"/>
          <w:marTop w:val="0"/>
          <w:marBottom w:val="0"/>
          <w:divBdr>
            <w:top w:val="none" w:sz="0" w:space="0" w:color="auto"/>
            <w:left w:val="none" w:sz="0" w:space="0" w:color="auto"/>
            <w:bottom w:val="none" w:sz="0" w:space="0" w:color="auto"/>
            <w:right w:val="none" w:sz="0" w:space="0" w:color="auto"/>
          </w:divBdr>
          <w:divsChild>
            <w:div w:id="273831189">
              <w:marLeft w:val="0"/>
              <w:marRight w:val="0"/>
              <w:marTop w:val="0"/>
              <w:marBottom w:val="0"/>
              <w:divBdr>
                <w:top w:val="none" w:sz="0" w:space="0" w:color="auto"/>
                <w:left w:val="none" w:sz="0" w:space="0" w:color="auto"/>
                <w:bottom w:val="none" w:sz="0" w:space="0" w:color="auto"/>
                <w:right w:val="none" w:sz="0" w:space="0" w:color="auto"/>
              </w:divBdr>
            </w:div>
          </w:divsChild>
        </w:div>
        <w:div w:id="1589079657">
          <w:marLeft w:val="0"/>
          <w:marRight w:val="0"/>
          <w:marTop w:val="0"/>
          <w:marBottom w:val="0"/>
          <w:divBdr>
            <w:top w:val="none" w:sz="0" w:space="0" w:color="auto"/>
            <w:left w:val="none" w:sz="0" w:space="0" w:color="auto"/>
            <w:bottom w:val="none" w:sz="0" w:space="0" w:color="auto"/>
            <w:right w:val="none" w:sz="0" w:space="0" w:color="auto"/>
          </w:divBdr>
          <w:divsChild>
            <w:div w:id="1928540504">
              <w:marLeft w:val="0"/>
              <w:marRight w:val="0"/>
              <w:marTop w:val="0"/>
              <w:marBottom w:val="0"/>
              <w:divBdr>
                <w:top w:val="none" w:sz="0" w:space="0" w:color="auto"/>
                <w:left w:val="none" w:sz="0" w:space="0" w:color="auto"/>
                <w:bottom w:val="none" w:sz="0" w:space="0" w:color="auto"/>
                <w:right w:val="none" w:sz="0" w:space="0" w:color="auto"/>
              </w:divBdr>
            </w:div>
          </w:divsChild>
        </w:div>
        <w:div w:id="1547832300">
          <w:marLeft w:val="0"/>
          <w:marRight w:val="0"/>
          <w:marTop w:val="0"/>
          <w:marBottom w:val="0"/>
          <w:divBdr>
            <w:top w:val="none" w:sz="0" w:space="0" w:color="auto"/>
            <w:left w:val="none" w:sz="0" w:space="0" w:color="auto"/>
            <w:bottom w:val="none" w:sz="0" w:space="0" w:color="auto"/>
            <w:right w:val="none" w:sz="0" w:space="0" w:color="auto"/>
          </w:divBdr>
          <w:divsChild>
            <w:div w:id="412120253">
              <w:marLeft w:val="0"/>
              <w:marRight w:val="0"/>
              <w:marTop w:val="0"/>
              <w:marBottom w:val="0"/>
              <w:divBdr>
                <w:top w:val="none" w:sz="0" w:space="0" w:color="auto"/>
                <w:left w:val="none" w:sz="0" w:space="0" w:color="auto"/>
                <w:bottom w:val="none" w:sz="0" w:space="0" w:color="auto"/>
                <w:right w:val="none" w:sz="0" w:space="0" w:color="auto"/>
              </w:divBdr>
            </w:div>
          </w:divsChild>
        </w:div>
        <w:div w:id="177164367">
          <w:marLeft w:val="0"/>
          <w:marRight w:val="0"/>
          <w:marTop w:val="0"/>
          <w:marBottom w:val="0"/>
          <w:divBdr>
            <w:top w:val="none" w:sz="0" w:space="0" w:color="auto"/>
            <w:left w:val="none" w:sz="0" w:space="0" w:color="auto"/>
            <w:bottom w:val="none" w:sz="0" w:space="0" w:color="auto"/>
            <w:right w:val="none" w:sz="0" w:space="0" w:color="auto"/>
          </w:divBdr>
        </w:div>
        <w:div w:id="55443846">
          <w:marLeft w:val="0"/>
          <w:marRight w:val="0"/>
          <w:marTop w:val="0"/>
          <w:marBottom w:val="0"/>
          <w:divBdr>
            <w:top w:val="none" w:sz="0" w:space="0" w:color="auto"/>
            <w:left w:val="none" w:sz="0" w:space="0" w:color="auto"/>
            <w:bottom w:val="none" w:sz="0" w:space="0" w:color="auto"/>
            <w:right w:val="none" w:sz="0" w:space="0" w:color="auto"/>
          </w:divBdr>
        </w:div>
        <w:div w:id="135098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3Avoid(0);" TargetMode="External"/><Relationship Id="rId18" Type="http://schemas.openxmlformats.org/officeDocument/2006/relationships/hyperlink" Target="javascript%3Avoi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javascript%3Avoid(0);" TargetMode="External"/><Relationship Id="rId17" Type="http://schemas.openxmlformats.org/officeDocument/2006/relationships/hyperlink" Target="javascript%3Avoid(0);" TargetMode="External"/><Relationship Id="rId2" Type="http://schemas.openxmlformats.org/officeDocument/2006/relationships/customXml" Target="../customXml/item2.xml"/><Relationship Id="rId16" Type="http://schemas.openxmlformats.org/officeDocument/2006/relationships/hyperlink" Target="https://planning.eastleigh.gov.uk/s/papplication/a1M4J000001xPSk" TargetMode="External"/><Relationship Id="rId20" Type="http://schemas.openxmlformats.org/officeDocument/2006/relationships/hyperlink" Target="javascript%3A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ambleparishcouncil.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javascript%3Avoid(0);"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javascript%3Avo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3Avoid(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3B1EE9-9D4F-4053-8082-168455C584C2}"/>
      </w:docPartPr>
      <w:docPartBody>
        <w:p w:rsidR="00E42D44" w:rsidRDefault="007212A6">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A6"/>
    <w:rsid w:val="00165929"/>
    <w:rsid w:val="0045756F"/>
    <w:rsid w:val="0050169F"/>
    <w:rsid w:val="007212A6"/>
    <w:rsid w:val="00751E27"/>
    <w:rsid w:val="00A1369D"/>
    <w:rsid w:val="00AA0FBD"/>
    <w:rsid w:val="00BC7A8E"/>
    <w:rsid w:val="00E42D44"/>
    <w:rsid w:val="00E658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9D"/>
    <w:rPr>
      <w:color w:val="808080"/>
    </w:rPr>
  </w:style>
  <w:style w:type="paragraph" w:customStyle="1" w:styleId="EBB9FB6EC0EC4FD4A6FA404E5FC4BA63">
    <w:name w:val="EBB9FB6EC0EC4FD4A6FA404E5FC4BA63"/>
    <w:rsid w:val="00A1369D"/>
    <w:rPr>
      <w:rFonts w:ascii="Arial" w:eastAsiaTheme="minorHAnsi" w:hAnsi="Arial" w:cs="Arial"/>
      <w:kern w:val="2"/>
      <w:szCs w:val="22"/>
      <w:lang w:val="en-GB"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Props1.xml><?xml version="1.0" encoding="utf-8"?>
<ds:datastoreItem xmlns:ds="http://schemas.openxmlformats.org/officeDocument/2006/customXml" ds:itemID="{D734B7CB-B966-45DF-9EF7-C1E8F7B3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28781-636B-4AE7-AC94-8538D21BD73A}">
  <ds:schemaRefs>
    <ds:schemaRef ds:uri="http://schemas.microsoft.com/sharepoint/v3/contenttype/forms"/>
  </ds:schemaRefs>
</ds:datastoreItem>
</file>

<file path=customXml/itemProps3.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 ds:uri="7b6f6804-4ba3-4d13-96b9-40f3f6e42f0f"/>
    <ds:schemaRef ds:uri="7a1e4b06-99f7-466a-bcee-9879479af66e"/>
    <ds:schemaRef ds:uri="0abd51d0-a25e-4756-ab6a-2276e8dcc456"/>
    <ds:schemaRef ds:uri="2ecc02d9-6e9d-4ab1-a380-b554c5ab8b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4491</Characters>
  <Application>Microsoft Office Word</Application>
  <DocSecurity>0</DocSecurity>
  <Lines>166</Lines>
  <Paragraphs>94</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cp:lastPrinted>2023-04-19T09:09:00Z</cp:lastPrinted>
  <dcterms:created xsi:type="dcterms:W3CDTF">2023-04-19T09:10:00Z</dcterms:created>
  <dcterms:modified xsi:type="dcterms:W3CDTF">2023-04-19T09:10:00Z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040000008200E00074C5B7101A82E00807E70418601F3D59BA6ED8010000000000000000100000001B9A4573BB948E4B8E531BAF1FE0E38C</vt:lpwstr>
  </property>
  <property fmtid="{D5CDD505-2E9C-101B-9397-08002B2CF9AE}" pid="5" name="DecisionsFileType">
    <vt:lpwstr>MeetingAgendaPrintWord</vt:lpwstr>
  </property>
  <property fmtid="{D5CDD505-2E9C-101B-9397-08002B2CF9AE}" pid="6" name="DS-01CK2U6RHBLAHUW6W6SBDKO3JVGXIZR6QL">
    <vt:lpwstr>1:::::Welcome</vt:lpwstr>
  </property>
  <property fmtid="{D5CDD505-2E9C-101B-9397-08002B2CF9AE}" pid="7" name="DS-01CK2U6RFI2YSGUYD6J5H2KSYMVYS3IYIT">
    <vt:lpwstr>2:::::Minutes from the 27 March 2023</vt:lpwstr>
  </property>
  <property fmtid="{D5CDD505-2E9C-101B-9397-08002B2CF9AE}" pid="8" name="DS-01CK2U6RDJZOC6XPO65FG33ZYR7Z6H3GNE">
    <vt:lpwstr>3:::::Public Participation</vt:lpwstr>
  </property>
  <property fmtid="{D5CDD505-2E9C-101B-9397-08002B2CF9AE}" pid="9" name="DS-01CK2U6RBGJENYFMNOGZCYJWM4ZIVRMZH3">
    <vt:lpwstr>4:::::Future of Hamble Airfield - Cemex Update</vt:lpwstr>
  </property>
  <property fmtid="{D5CDD505-2E9C-101B-9397-08002B2CF9AE}" pid="10" name="DS-01CK2U6RCUFKJFJDYMVRBYAFC2NOMSSAET">
    <vt:lpwstr>5:::::Conservation Area Policy</vt:lpwstr>
  </property>
  <property fmtid="{D5CDD505-2E9C-101B-9397-08002B2CF9AE}" pid="11" name="DS-01CK2U6RAPLP757RGOKFAIEAYKBSWONRO2">
    <vt:lpwstr>6:::::Applications for Decision</vt:lpwstr>
  </property>
  <property fmtid="{D5CDD505-2E9C-101B-9397-08002B2CF9AE}" pid="12" name="DS-01CK2U6REAOPV5JWMEYZFK7ANJUXV6HT7L">
    <vt:lpwstr>7:::::Applications for noting</vt:lpwstr>
  </property>
  <property fmtid="{D5CDD505-2E9C-101B-9397-08002B2CF9AE}" pid="13" name="DS-01CK2U6RHHLTSRBCOF6NFLPQZ6HQ5FHTYM">
    <vt:lpwstr>8:::::Applications Decided</vt:lpwstr>
  </property>
  <property fmtid="{D5CDD505-2E9C-101B-9397-08002B2CF9AE}" pid="14" name="DS-01CK2U6RGVW4XPA4JTMJFYO4U6Z5AGGGPZ">
    <vt:lpwstr>9:::::Exempt Business</vt:lpwstr>
  </property>
  <property fmtid="{D5CDD505-2E9C-101B-9397-08002B2CF9AE}" pid="15" name="DS-01CK2U6RFAEW3ZSGBUFVF3E2DJZMQ5GNBC">
    <vt:lpwstr>10:::::Enforcement Cases</vt:lpwstr>
  </property>
</Properties>
</file>