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1" w:rightFromText="181" w:vertAnchor="text" w:horzAnchor="page" w:tblpX="1333" w:tblpY="285"/>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7621"/>
      </w:tblGrid>
      <w:tr w:rsidR="006F0C2A" w:rsidRPr="000B6129" w14:paraId="58D69891" w14:textId="77777777" w:rsidTr="00047AA8">
        <w:trPr>
          <w:trHeight w:val="259"/>
        </w:trPr>
        <w:tc>
          <w:tcPr>
            <w:tcW w:w="1408" w:type="dxa"/>
          </w:tcPr>
          <w:p w14:paraId="11A9B65C" w14:textId="2313F53E" w:rsidR="00203E9A" w:rsidRPr="00834430" w:rsidRDefault="006146FF" w:rsidP="00203E9A">
            <w:pPr>
              <w:rPr>
                <w:sz w:val="28"/>
                <w:szCs w:val="28"/>
              </w:rPr>
            </w:pPr>
            <w:bookmarkStart w:id="0" w:name="_Hlk488155080"/>
            <w:bookmarkStart w:id="1" w:name="_Hlk488155247"/>
            <w:r w:rsidRPr="00834430">
              <w:rPr>
                <w:sz w:val="28"/>
                <w:szCs w:val="28"/>
              </w:rPr>
              <w:t>Date</w:t>
            </w:r>
          </w:p>
        </w:tc>
        <w:tc>
          <w:tcPr>
            <w:tcW w:w="7948" w:type="dxa"/>
          </w:tcPr>
          <w:p w14:paraId="36C5AEFB" w14:textId="261F8DF0" w:rsidR="00203E9A" w:rsidRPr="00834430" w:rsidRDefault="006146FF" w:rsidP="00203E9A">
            <w:pPr>
              <w:rPr>
                <w:sz w:val="28"/>
                <w:szCs w:val="28"/>
              </w:rPr>
            </w:pPr>
            <w:r w:rsidRPr="00834430">
              <w:rPr>
                <w:sz w:val="28"/>
                <w:szCs w:val="28"/>
              </w:rPr>
              <w:t>12/12/2022</w:t>
            </w:r>
          </w:p>
        </w:tc>
      </w:tr>
      <w:tr w:rsidR="001947C8" w:rsidRPr="000B6129" w14:paraId="59313504" w14:textId="77777777" w:rsidTr="00047AA8">
        <w:trPr>
          <w:trHeight w:val="259"/>
        </w:trPr>
        <w:tc>
          <w:tcPr>
            <w:tcW w:w="1408" w:type="dxa"/>
          </w:tcPr>
          <w:p w14:paraId="78D745A5" w14:textId="58E457C9" w:rsidR="001947C8" w:rsidRPr="00834430" w:rsidRDefault="006146FF" w:rsidP="00203E9A">
            <w:pPr>
              <w:rPr>
                <w:sz w:val="28"/>
                <w:szCs w:val="28"/>
              </w:rPr>
            </w:pPr>
            <w:r w:rsidRPr="00834430">
              <w:rPr>
                <w:sz w:val="28"/>
                <w:szCs w:val="28"/>
              </w:rPr>
              <w:t>Time</w:t>
            </w:r>
          </w:p>
        </w:tc>
        <w:tc>
          <w:tcPr>
            <w:tcW w:w="7948" w:type="dxa"/>
          </w:tcPr>
          <w:p w14:paraId="7597BCC1" w14:textId="08AE7280" w:rsidR="001947C8" w:rsidRPr="00834430" w:rsidRDefault="006146FF" w:rsidP="00203E9A">
            <w:pPr>
              <w:rPr>
                <w:sz w:val="28"/>
                <w:szCs w:val="28"/>
              </w:rPr>
            </w:pPr>
            <w:r w:rsidRPr="00834430">
              <w:rPr>
                <w:sz w:val="28"/>
                <w:szCs w:val="28"/>
              </w:rPr>
              <w:t>19:00 - 21:30</w:t>
            </w:r>
          </w:p>
        </w:tc>
      </w:tr>
      <w:tr w:rsidR="006F0C2A" w:rsidRPr="000B6129" w14:paraId="291BC55D" w14:textId="77777777" w:rsidTr="00047AA8">
        <w:trPr>
          <w:trHeight w:val="259"/>
        </w:trPr>
        <w:tc>
          <w:tcPr>
            <w:tcW w:w="1408" w:type="dxa"/>
          </w:tcPr>
          <w:p w14:paraId="3BA7D428" w14:textId="1719228C" w:rsidR="00203E9A" w:rsidRPr="00834430" w:rsidRDefault="006146FF" w:rsidP="00203E9A">
            <w:pPr>
              <w:rPr>
                <w:sz w:val="28"/>
                <w:szCs w:val="28"/>
              </w:rPr>
            </w:pPr>
            <w:r w:rsidRPr="00834430">
              <w:rPr>
                <w:sz w:val="28"/>
                <w:szCs w:val="28"/>
              </w:rPr>
              <w:t>Location</w:t>
            </w:r>
          </w:p>
        </w:tc>
        <w:tc>
          <w:tcPr>
            <w:tcW w:w="7948" w:type="dxa"/>
          </w:tcPr>
          <w:p w14:paraId="3082E86F" w14:textId="1F32BA71" w:rsidR="00203E9A" w:rsidRPr="00834430" w:rsidRDefault="006146FF" w:rsidP="00203E9A">
            <w:pPr>
              <w:rPr>
                <w:sz w:val="28"/>
                <w:szCs w:val="28"/>
              </w:rPr>
            </w:pPr>
            <w:r w:rsidRPr="00834430">
              <w:rPr>
                <w:sz w:val="28"/>
                <w:szCs w:val="28"/>
              </w:rPr>
              <w:t>Roy Underdown Pavilion, Baron Road, Hamble</w:t>
            </w:r>
          </w:p>
        </w:tc>
      </w:tr>
      <w:tr w:rsidR="006F0C2A" w:rsidRPr="000B6129" w14:paraId="305BE3AA" w14:textId="77777777" w:rsidTr="00047AA8">
        <w:trPr>
          <w:trHeight w:val="259"/>
        </w:trPr>
        <w:tc>
          <w:tcPr>
            <w:tcW w:w="1408" w:type="dxa"/>
          </w:tcPr>
          <w:p w14:paraId="296F4EDD" w14:textId="573F3589" w:rsidR="00203E9A" w:rsidRPr="00834430" w:rsidRDefault="006146FF" w:rsidP="00203E9A">
            <w:pPr>
              <w:rPr>
                <w:sz w:val="28"/>
                <w:szCs w:val="28"/>
              </w:rPr>
            </w:pPr>
            <w:r w:rsidRPr="00834430">
              <w:rPr>
                <w:sz w:val="28"/>
                <w:szCs w:val="28"/>
              </w:rPr>
              <w:t>Present</w:t>
            </w:r>
          </w:p>
        </w:tc>
        <w:tc>
          <w:tcPr>
            <w:tcW w:w="7948" w:type="dxa"/>
          </w:tcPr>
          <w:p w14:paraId="2E31321A" w14:textId="78019C24" w:rsidR="00651056" w:rsidRPr="00834430" w:rsidRDefault="006146FF" w:rsidP="00203E9A">
            <w:pPr>
              <w:rPr>
                <w:sz w:val="28"/>
                <w:szCs w:val="28"/>
              </w:rPr>
            </w:pPr>
            <w:r w:rsidRPr="00834430">
              <w:rPr>
                <w:sz w:val="28"/>
                <w:szCs w:val="28"/>
              </w:rPr>
              <w:t>Clerk - Hamble Parish Council, Andy Thompson, Ian Underdown, Sarah Lehneis, Sheelagh Cohen, Tony Ryan, Trevor Dann, Mark Venables, Tony Moody, Steve Tilbury, Claire Price,</w:t>
            </w:r>
            <w:r w:rsidR="002D3E8B" w:rsidRPr="00834430">
              <w:rPr>
                <w:sz w:val="28"/>
                <w:szCs w:val="28"/>
              </w:rPr>
              <w:t xml:space="preserve"> </w:t>
            </w:r>
            <w:r w:rsidRPr="00834430">
              <w:rPr>
                <w:sz w:val="28"/>
                <w:szCs w:val="28"/>
              </w:rPr>
              <w:t>Chris Jones</w:t>
            </w:r>
            <w:r w:rsidR="002D3E8B" w:rsidRPr="00834430">
              <w:rPr>
                <w:sz w:val="28"/>
                <w:szCs w:val="28"/>
              </w:rPr>
              <w:t xml:space="preserve"> (Chair) and Project Manager.</w:t>
            </w:r>
          </w:p>
        </w:tc>
      </w:tr>
      <w:tr w:rsidR="008F0A00" w:rsidRPr="000B6129" w14:paraId="027DC509" w14:textId="77777777" w:rsidTr="00047AA8">
        <w:trPr>
          <w:trHeight w:val="259"/>
        </w:trPr>
        <w:tc>
          <w:tcPr>
            <w:tcW w:w="1408" w:type="dxa"/>
          </w:tcPr>
          <w:p w14:paraId="39332B12" w14:textId="16A86304" w:rsidR="008F0A00" w:rsidRPr="00834430" w:rsidRDefault="006146FF" w:rsidP="00203E9A">
            <w:pPr>
              <w:rPr>
                <w:sz w:val="28"/>
                <w:szCs w:val="28"/>
              </w:rPr>
            </w:pPr>
            <w:r w:rsidRPr="00834430">
              <w:rPr>
                <w:sz w:val="28"/>
                <w:szCs w:val="28"/>
              </w:rPr>
              <w:t>Absent</w:t>
            </w:r>
          </w:p>
        </w:tc>
        <w:tc>
          <w:tcPr>
            <w:tcW w:w="7948" w:type="dxa"/>
          </w:tcPr>
          <w:p w14:paraId="7B0824EE" w14:textId="1A6B4273" w:rsidR="008F0A00" w:rsidRPr="00834430" w:rsidRDefault="006146FF" w:rsidP="00203E9A">
            <w:pPr>
              <w:rPr>
                <w:sz w:val="28"/>
                <w:szCs w:val="28"/>
              </w:rPr>
            </w:pPr>
            <w:r w:rsidRPr="00834430">
              <w:rPr>
                <w:sz w:val="28"/>
                <w:szCs w:val="28"/>
              </w:rPr>
              <w:t>Malcolm Cross, Michelle Nicholson, Simon Hand</w:t>
            </w:r>
          </w:p>
        </w:tc>
      </w:tr>
      <w:tr w:rsidR="006F0C2A" w:rsidRPr="000B6129" w14:paraId="520952D1" w14:textId="77777777" w:rsidTr="00047AA8">
        <w:trPr>
          <w:trHeight w:val="259"/>
        </w:trPr>
        <w:tc>
          <w:tcPr>
            <w:tcW w:w="1408" w:type="dxa"/>
          </w:tcPr>
          <w:p w14:paraId="5039D0E4" w14:textId="72F25785" w:rsidR="00203E9A" w:rsidRPr="00834430" w:rsidRDefault="005B040D" w:rsidP="00203E9A">
            <w:pPr>
              <w:rPr>
                <w:sz w:val="28"/>
                <w:szCs w:val="28"/>
              </w:rPr>
            </w:pPr>
            <w:r w:rsidRPr="00834430">
              <w:rPr>
                <w:sz w:val="28"/>
                <w:szCs w:val="28"/>
              </w:rPr>
              <w:t>Note Taker</w:t>
            </w:r>
          </w:p>
        </w:tc>
        <w:tc>
          <w:tcPr>
            <w:tcW w:w="7948" w:type="dxa"/>
          </w:tcPr>
          <w:p w14:paraId="550F9664" w14:textId="717BD3A2" w:rsidR="00203E9A" w:rsidRPr="00834430" w:rsidRDefault="005B040D" w:rsidP="00203E9A">
            <w:pPr>
              <w:rPr>
                <w:sz w:val="28"/>
                <w:szCs w:val="28"/>
              </w:rPr>
            </w:pPr>
            <w:r w:rsidRPr="00834430">
              <w:rPr>
                <w:sz w:val="28"/>
                <w:szCs w:val="28"/>
              </w:rPr>
              <w:t>Clerk - Hamble Parish Council</w:t>
            </w:r>
          </w:p>
        </w:tc>
      </w:tr>
    </w:tbl>
    <w:p w14:paraId="090B04E8" w14:textId="26CE964C" w:rsidR="00301107" w:rsidRPr="000B6129" w:rsidRDefault="00301107" w:rsidP="00B84E3B"/>
    <w:p w14:paraId="63191ED8" w14:textId="77777777" w:rsidR="00FE4F0E" w:rsidRPr="000B6129" w:rsidRDefault="00FE4F0E" w:rsidP="00E90F1F">
      <w:pPr>
        <w:pStyle w:val="Heading3"/>
        <w:rPr>
          <w:sz w:val="24"/>
        </w:rPr>
      </w:pPr>
    </w:p>
    <w:bookmarkEnd w:id="0"/>
    <w:p w14:paraId="4CD0FF78" w14:textId="13FD188D" w:rsidR="00E90F1F" w:rsidRPr="000B6129" w:rsidRDefault="005B040D" w:rsidP="008624B4">
      <w:pPr>
        <w:pStyle w:val="Heading3"/>
        <w:pBdr>
          <w:bottom w:val="single" w:sz="8" w:space="1" w:color="767171" w:themeColor="background2" w:themeShade="80"/>
        </w:pBdr>
        <w:rPr>
          <w:sz w:val="24"/>
        </w:rPr>
      </w:pPr>
      <w:r>
        <w:rPr>
          <w:sz w:val="24"/>
        </w:rPr>
        <w:t>Agenda</w:t>
      </w:r>
    </w:p>
    <w:p w14:paraId="583FD41A" w14:textId="77777777" w:rsidR="00E216A2" w:rsidRPr="000B6129" w:rsidRDefault="00E216A2" w:rsidP="00E216A2"/>
    <w:bookmarkEnd w:id="1"/>
    <w:p w14:paraId="123B8F8D" w14:textId="271A4C82" w:rsidR="005B040D" w:rsidRPr="002D3E8B" w:rsidRDefault="005B040D">
      <w:pPr>
        <w:pStyle w:val="Heading2"/>
        <w:divId w:val="241069306"/>
        <w:rPr>
          <w:rFonts w:eastAsia="Times New Roman"/>
          <w:sz w:val="28"/>
        </w:rPr>
      </w:pPr>
      <w:r w:rsidRPr="002D3E8B">
        <w:rPr>
          <w:rFonts w:eastAsia="Times New Roman"/>
          <w:sz w:val="28"/>
        </w:rPr>
        <w:t>1 - Welcome</w:t>
      </w:r>
    </w:p>
    <w:p w14:paraId="11FED530" w14:textId="77777777" w:rsidR="005B040D" w:rsidRPr="002D3E8B" w:rsidRDefault="005B040D">
      <w:pPr>
        <w:divId w:val="241069306"/>
        <w:rPr>
          <w:rFonts w:eastAsia="Times New Roman"/>
          <w:sz w:val="28"/>
          <w:szCs w:val="28"/>
        </w:rPr>
      </w:pPr>
      <w:r w:rsidRPr="002D3E8B">
        <w:rPr>
          <w:rStyle w:val="msonormal1"/>
          <w:rFonts w:eastAsia="Times New Roman"/>
          <w:sz w:val="28"/>
          <w:szCs w:val="28"/>
        </w:rPr>
        <w:t>Announcements </w:t>
      </w:r>
    </w:p>
    <w:p w14:paraId="7845586B" w14:textId="77777777" w:rsidR="005B040D" w:rsidRPr="002D3E8B" w:rsidRDefault="005B040D" w:rsidP="005B040D">
      <w:pPr>
        <w:numPr>
          <w:ilvl w:val="0"/>
          <w:numId w:val="12"/>
        </w:numPr>
        <w:spacing w:before="100" w:beforeAutospacing="1" w:after="100" w:afterAutospacing="1"/>
        <w:divId w:val="241069306"/>
        <w:rPr>
          <w:rFonts w:eastAsia="Times New Roman"/>
          <w:sz w:val="28"/>
          <w:szCs w:val="28"/>
        </w:rPr>
      </w:pPr>
      <w:r w:rsidRPr="002D3E8B">
        <w:rPr>
          <w:rStyle w:val="msonormal1"/>
          <w:rFonts w:eastAsia="Times New Roman"/>
          <w:sz w:val="28"/>
          <w:szCs w:val="28"/>
        </w:rPr>
        <w:t>To formally record the Councils thanks to Father Graham for his service to the community of Hamble and to wish him a long and peaceful retirement.</w:t>
      </w:r>
    </w:p>
    <w:p w14:paraId="175DF3BD" w14:textId="77777777" w:rsidR="005B040D" w:rsidRPr="002D3E8B" w:rsidRDefault="005B040D" w:rsidP="005B040D">
      <w:pPr>
        <w:numPr>
          <w:ilvl w:val="0"/>
          <w:numId w:val="12"/>
        </w:numPr>
        <w:spacing w:before="100" w:beforeAutospacing="1" w:after="100" w:afterAutospacing="1"/>
        <w:divId w:val="241069306"/>
        <w:rPr>
          <w:rFonts w:eastAsia="Times New Roman"/>
          <w:sz w:val="28"/>
          <w:szCs w:val="28"/>
        </w:rPr>
      </w:pPr>
      <w:r w:rsidRPr="002D3E8B">
        <w:rPr>
          <w:rStyle w:val="msonormal1"/>
          <w:rFonts w:eastAsia="Times New Roman"/>
          <w:sz w:val="28"/>
          <w:szCs w:val="28"/>
        </w:rPr>
        <w:t>To record our thanks to Coopervision and BP both of whom have recently arranged tours and briefings for Councillors</w:t>
      </w:r>
    </w:p>
    <w:p w14:paraId="0A5C5EAC" w14:textId="77777777" w:rsidR="005B040D" w:rsidRPr="002D3E8B" w:rsidRDefault="005B040D" w:rsidP="005B040D">
      <w:pPr>
        <w:numPr>
          <w:ilvl w:val="0"/>
          <w:numId w:val="12"/>
        </w:numPr>
        <w:spacing w:before="100" w:beforeAutospacing="1" w:after="100" w:afterAutospacing="1"/>
        <w:divId w:val="241069306"/>
        <w:rPr>
          <w:rFonts w:eastAsia="Times New Roman"/>
          <w:sz w:val="28"/>
          <w:szCs w:val="28"/>
        </w:rPr>
      </w:pPr>
      <w:r w:rsidRPr="002D3E8B">
        <w:rPr>
          <w:rStyle w:val="msonormal1"/>
          <w:rFonts w:eastAsia="Times New Roman"/>
          <w:sz w:val="28"/>
          <w:szCs w:val="28"/>
        </w:rPr>
        <w:t>To record our thank to Hamble Aerostructures who are offering us the free use of their facilities in January to host the Future of Hamble Airfield - CEMEX application public meetings. </w:t>
      </w:r>
    </w:p>
    <w:p w14:paraId="20F0A8CA" w14:textId="77777777" w:rsidR="00834430" w:rsidRDefault="005B040D">
      <w:pPr>
        <w:divId w:val="241069306"/>
        <w:rPr>
          <w:rStyle w:val="msonormal1"/>
          <w:rFonts w:eastAsia="Times New Roman"/>
          <w:sz w:val="28"/>
          <w:szCs w:val="28"/>
        </w:rPr>
      </w:pPr>
      <w:r w:rsidRPr="002D3E8B">
        <w:rPr>
          <w:rFonts w:eastAsia="Times New Roman"/>
          <w:sz w:val="28"/>
          <w:szCs w:val="28"/>
        </w:rPr>
        <w:br/>
      </w:r>
      <w:r w:rsidRPr="002D3E8B">
        <w:rPr>
          <w:rStyle w:val="msonormal1"/>
          <w:rFonts w:eastAsia="Times New Roman"/>
          <w:sz w:val="28"/>
          <w:szCs w:val="28"/>
        </w:rPr>
        <w:t xml:space="preserve">Dispensations and Interests - Cllr Underdown and Dann </w:t>
      </w:r>
      <w:r w:rsidR="00834430">
        <w:rPr>
          <w:rStyle w:val="msonormal1"/>
          <w:rFonts w:eastAsia="Times New Roman"/>
          <w:sz w:val="28"/>
          <w:szCs w:val="28"/>
        </w:rPr>
        <w:t xml:space="preserve">declared a dispensation related to </w:t>
      </w:r>
      <w:r w:rsidRPr="002D3E8B">
        <w:rPr>
          <w:rStyle w:val="msonormal1"/>
          <w:rFonts w:eastAsia="Times New Roman"/>
          <w:sz w:val="28"/>
          <w:szCs w:val="28"/>
        </w:rPr>
        <w:t xml:space="preserve">Cemex and Cllr </w:t>
      </w:r>
      <w:r w:rsidR="00651056" w:rsidRPr="002D3E8B">
        <w:rPr>
          <w:rStyle w:val="msonormal1"/>
          <w:rFonts w:eastAsia="Times New Roman"/>
          <w:sz w:val="28"/>
          <w:szCs w:val="28"/>
        </w:rPr>
        <w:t>Underdown</w:t>
      </w:r>
      <w:r w:rsidRPr="002D3E8B">
        <w:rPr>
          <w:rStyle w:val="msonormal1"/>
          <w:rFonts w:eastAsia="Times New Roman"/>
          <w:sz w:val="28"/>
          <w:szCs w:val="28"/>
        </w:rPr>
        <w:t xml:space="preserve"> on Fees and </w:t>
      </w:r>
      <w:r w:rsidR="00651056" w:rsidRPr="002D3E8B">
        <w:rPr>
          <w:rStyle w:val="msonormal1"/>
          <w:rFonts w:eastAsia="Times New Roman"/>
          <w:sz w:val="28"/>
          <w:szCs w:val="28"/>
        </w:rPr>
        <w:t>Charges</w:t>
      </w:r>
      <w:r w:rsidRPr="002D3E8B">
        <w:rPr>
          <w:rStyle w:val="msonormal1"/>
          <w:rFonts w:eastAsia="Times New Roman"/>
          <w:sz w:val="28"/>
          <w:szCs w:val="28"/>
        </w:rPr>
        <w:t xml:space="preserve"> related to the DSP.  </w:t>
      </w:r>
    </w:p>
    <w:p w14:paraId="25B9BEC5" w14:textId="3AB1BA12" w:rsidR="005B040D" w:rsidRPr="002D3E8B" w:rsidRDefault="005B040D">
      <w:pPr>
        <w:divId w:val="1562910573"/>
        <w:rPr>
          <w:rFonts w:eastAsia="Times New Roman"/>
          <w:sz w:val="28"/>
          <w:szCs w:val="28"/>
        </w:rPr>
      </w:pPr>
      <w:r w:rsidRPr="002D3E8B">
        <w:rPr>
          <w:rStyle w:val="msonormal1"/>
          <w:rFonts w:eastAsia="Times New Roman"/>
          <w:sz w:val="28"/>
          <w:szCs w:val="28"/>
        </w:rPr>
        <w:t>Cllr Dann expressed as personal interest in </w:t>
      </w:r>
      <w:r w:rsidR="00834430">
        <w:rPr>
          <w:rFonts w:eastAsia="Times New Roman"/>
          <w:sz w:val="28"/>
          <w:szCs w:val="28"/>
        </w:rPr>
        <w:t>appointment of Jess James.</w:t>
      </w:r>
    </w:p>
    <w:p w14:paraId="61D864BB" w14:textId="77777777" w:rsidR="005B040D" w:rsidRPr="002D3E8B" w:rsidRDefault="005B040D">
      <w:pPr>
        <w:divId w:val="974528066"/>
        <w:rPr>
          <w:rFonts w:eastAsia="Times New Roman"/>
          <w:sz w:val="28"/>
          <w:szCs w:val="28"/>
        </w:rPr>
      </w:pPr>
    </w:p>
    <w:p w14:paraId="459D399E" w14:textId="77777777" w:rsidR="005B040D" w:rsidRPr="002D3E8B" w:rsidRDefault="005B040D">
      <w:pPr>
        <w:pStyle w:val="Heading2"/>
        <w:divId w:val="241069306"/>
        <w:rPr>
          <w:rFonts w:eastAsia="Times New Roman"/>
          <w:sz w:val="28"/>
        </w:rPr>
      </w:pPr>
      <w:r w:rsidRPr="002D3E8B">
        <w:rPr>
          <w:rFonts w:eastAsia="Times New Roman"/>
          <w:sz w:val="28"/>
        </w:rPr>
        <w:t>2 - Review and approve the minutes of the last meeting.</w:t>
      </w:r>
    </w:p>
    <w:p w14:paraId="3BB83A84" w14:textId="77777777" w:rsidR="005B040D" w:rsidRPr="002D3E8B" w:rsidRDefault="005B040D">
      <w:pPr>
        <w:divId w:val="1613390850"/>
        <w:rPr>
          <w:rFonts w:eastAsia="Times New Roman"/>
          <w:sz w:val="28"/>
          <w:szCs w:val="28"/>
        </w:rPr>
      </w:pPr>
    </w:p>
    <w:p w14:paraId="25A9A4CF" w14:textId="7404BB4B" w:rsidR="005B040D" w:rsidRPr="002D3E8B" w:rsidRDefault="00AD6970">
      <w:pPr>
        <w:divId w:val="1173951973"/>
        <w:rPr>
          <w:rFonts w:eastAsia="Times New Roman"/>
          <w:sz w:val="28"/>
          <w:szCs w:val="28"/>
        </w:rPr>
      </w:pPr>
      <w:hyperlink r:id="rId11" w:anchor="/groupdecisions?groupId=3e6c947d-b7b3-41c5-826a-80ecebd24b7f&amp;channelId=19:j5zXft0Lu-MZKu2Nf4HxdTy72YiGaQTnr3lQNlKWd8Q1@thread.tacv2&amp;decisionId=va2R1KRDoEi9Txo8UAagWZcAGePh&amp;tenant=c650b653-6b45-40aa-9294-1a6b1ea7ab05" w:history="1">
        <w:r w:rsidR="005B040D" w:rsidRPr="005A6DD6">
          <w:rPr>
            <w:rStyle w:val="Hyperlink"/>
            <w:rFonts w:eastAsia="Times New Roman"/>
            <w:b/>
            <w:bCs/>
            <w:color w:val="000000"/>
            <w:sz w:val="28"/>
            <w:szCs w:val="28"/>
          </w:rPr>
          <w:t>Decision:</w:t>
        </w:r>
      </w:hyperlink>
      <w:r w:rsidR="005B040D" w:rsidRPr="002D3E8B">
        <w:rPr>
          <w:rFonts w:eastAsia="Times New Roman"/>
          <w:b/>
          <w:bCs/>
          <w:sz w:val="28"/>
          <w:szCs w:val="28"/>
        </w:rPr>
        <w:t xml:space="preserve"> </w:t>
      </w:r>
      <w:r w:rsidR="005B040D" w:rsidRPr="002D3E8B">
        <w:rPr>
          <w:rFonts w:eastAsia="Times New Roman"/>
          <w:sz w:val="28"/>
          <w:szCs w:val="28"/>
        </w:rPr>
        <w:t xml:space="preserve">Cllr Underdown </w:t>
      </w:r>
      <w:r w:rsidR="002D3E8B" w:rsidRPr="002D3E8B">
        <w:rPr>
          <w:rFonts w:eastAsia="Times New Roman"/>
          <w:sz w:val="28"/>
          <w:szCs w:val="28"/>
        </w:rPr>
        <w:t>proposed,</w:t>
      </w:r>
      <w:r w:rsidR="005B040D" w:rsidRPr="002D3E8B">
        <w:rPr>
          <w:rFonts w:eastAsia="Times New Roman"/>
          <w:sz w:val="28"/>
          <w:szCs w:val="28"/>
        </w:rPr>
        <w:t xml:space="preserve"> and Cllr Ryan </w:t>
      </w:r>
      <w:r w:rsidR="00834430" w:rsidRPr="002D3E8B">
        <w:rPr>
          <w:rFonts w:eastAsia="Times New Roman"/>
          <w:sz w:val="28"/>
          <w:szCs w:val="28"/>
        </w:rPr>
        <w:t>seconded,</w:t>
      </w:r>
      <w:r w:rsidR="005B040D" w:rsidRPr="002D3E8B">
        <w:rPr>
          <w:rFonts w:eastAsia="Times New Roman"/>
          <w:sz w:val="28"/>
          <w:szCs w:val="28"/>
        </w:rPr>
        <w:t xml:space="preserve"> and all resolved to </w:t>
      </w:r>
      <w:proofErr w:type="gramStart"/>
      <w:r w:rsidR="005B040D" w:rsidRPr="002D3E8B">
        <w:rPr>
          <w:rFonts w:eastAsia="Times New Roman"/>
          <w:sz w:val="28"/>
          <w:szCs w:val="28"/>
        </w:rPr>
        <w:t>approved</w:t>
      </w:r>
      <w:proofErr w:type="gramEnd"/>
      <w:r w:rsidR="005B040D" w:rsidRPr="002D3E8B">
        <w:rPr>
          <w:rFonts w:eastAsia="Times New Roman"/>
          <w:sz w:val="28"/>
          <w:szCs w:val="28"/>
        </w:rPr>
        <w:t xml:space="preserve"> the minutes </w:t>
      </w:r>
    </w:p>
    <w:p w14:paraId="78245E48" w14:textId="77777777" w:rsidR="005B040D" w:rsidRPr="002D3E8B" w:rsidRDefault="005B040D">
      <w:pPr>
        <w:divId w:val="2046516388"/>
        <w:rPr>
          <w:rFonts w:eastAsia="Times New Roman"/>
          <w:sz w:val="28"/>
          <w:szCs w:val="28"/>
        </w:rPr>
      </w:pPr>
    </w:p>
    <w:p w14:paraId="2641DC21" w14:textId="77777777" w:rsidR="005B040D" w:rsidRPr="002D3E8B" w:rsidRDefault="005B040D">
      <w:pPr>
        <w:pStyle w:val="Heading2"/>
        <w:divId w:val="241069306"/>
        <w:rPr>
          <w:rFonts w:eastAsia="Times New Roman"/>
          <w:sz w:val="28"/>
        </w:rPr>
      </w:pPr>
      <w:r w:rsidRPr="002D3E8B">
        <w:rPr>
          <w:rFonts w:eastAsia="Times New Roman"/>
          <w:sz w:val="28"/>
        </w:rPr>
        <w:t>3 - Public Participation Session</w:t>
      </w:r>
    </w:p>
    <w:p w14:paraId="60716280" w14:textId="789F77CB" w:rsidR="005B040D" w:rsidRPr="002D3E8B" w:rsidRDefault="005B040D">
      <w:pPr>
        <w:divId w:val="438989657"/>
        <w:rPr>
          <w:rFonts w:eastAsia="Times New Roman"/>
          <w:sz w:val="28"/>
          <w:szCs w:val="28"/>
        </w:rPr>
      </w:pPr>
      <w:r w:rsidRPr="002D3E8B">
        <w:rPr>
          <w:rFonts w:eastAsia="Times New Roman"/>
          <w:sz w:val="28"/>
          <w:szCs w:val="28"/>
        </w:rPr>
        <w:t>Six members of the public attended but were here to talk to item 4</w:t>
      </w:r>
      <w:r w:rsidR="002D3E8B" w:rsidRPr="002D3E8B">
        <w:rPr>
          <w:rFonts w:eastAsia="Times New Roman"/>
          <w:sz w:val="28"/>
          <w:szCs w:val="28"/>
        </w:rPr>
        <w:t xml:space="preserve"> on the agenda</w:t>
      </w:r>
      <w:r w:rsidRPr="002D3E8B">
        <w:rPr>
          <w:rFonts w:eastAsia="Times New Roman"/>
          <w:sz w:val="28"/>
          <w:szCs w:val="28"/>
        </w:rPr>
        <w:t>.</w:t>
      </w:r>
    </w:p>
    <w:p w14:paraId="78DCA08A" w14:textId="77777777" w:rsidR="005B040D" w:rsidRPr="002D3E8B" w:rsidRDefault="005B040D">
      <w:pPr>
        <w:divId w:val="971521472"/>
        <w:rPr>
          <w:rFonts w:eastAsia="Times New Roman"/>
          <w:sz w:val="28"/>
          <w:szCs w:val="28"/>
        </w:rPr>
      </w:pPr>
    </w:p>
    <w:p w14:paraId="4307B862" w14:textId="77777777" w:rsidR="005B040D" w:rsidRPr="002D3E8B" w:rsidRDefault="005B040D">
      <w:pPr>
        <w:pStyle w:val="Heading2"/>
        <w:divId w:val="241069306"/>
        <w:rPr>
          <w:rFonts w:eastAsia="Times New Roman"/>
          <w:sz w:val="28"/>
        </w:rPr>
      </w:pPr>
      <w:r w:rsidRPr="002D3E8B">
        <w:rPr>
          <w:rFonts w:eastAsia="Times New Roman"/>
          <w:sz w:val="28"/>
        </w:rPr>
        <w:lastRenderedPageBreak/>
        <w:t>4 - Hamble Peninsula Against Development</w:t>
      </w:r>
    </w:p>
    <w:p w14:paraId="063566F0" w14:textId="77777777" w:rsidR="00C46235" w:rsidRDefault="005B040D">
      <w:pPr>
        <w:divId w:val="241069306"/>
        <w:rPr>
          <w:rStyle w:val="msonormal1"/>
          <w:rFonts w:eastAsia="Times New Roman"/>
          <w:sz w:val="28"/>
          <w:szCs w:val="28"/>
        </w:rPr>
      </w:pPr>
      <w:r w:rsidRPr="002D3E8B">
        <w:rPr>
          <w:rStyle w:val="msonormal1"/>
          <w:rFonts w:eastAsia="Times New Roman"/>
          <w:sz w:val="28"/>
          <w:szCs w:val="28"/>
        </w:rPr>
        <w:t>Emma Westmacott Chair of the Group outlined the purpose of the group and terms of reference. </w:t>
      </w:r>
      <w:r w:rsidR="00C46235">
        <w:rPr>
          <w:rStyle w:val="msonormal1"/>
          <w:rFonts w:eastAsia="Times New Roman"/>
          <w:sz w:val="28"/>
          <w:szCs w:val="28"/>
        </w:rPr>
        <w:t>They are seeking to:</w:t>
      </w:r>
      <w:r w:rsidRPr="002D3E8B">
        <w:rPr>
          <w:rFonts w:eastAsia="Times New Roman"/>
          <w:sz w:val="28"/>
          <w:szCs w:val="28"/>
        </w:rPr>
        <w:br/>
      </w:r>
      <w:r w:rsidRPr="002D3E8B">
        <w:rPr>
          <w:rStyle w:val="msonormal1"/>
          <w:rFonts w:eastAsia="Times New Roman"/>
          <w:sz w:val="28"/>
          <w:szCs w:val="28"/>
        </w:rPr>
        <w:t xml:space="preserve">Show flaws in the process linked to </w:t>
      </w:r>
      <w:r w:rsidR="00C46235">
        <w:rPr>
          <w:rStyle w:val="msonormal1"/>
          <w:rFonts w:eastAsia="Times New Roman"/>
          <w:sz w:val="28"/>
          <w:szCs w:val="28"/>
        </w:rPr>
        <w:t xml:space="preserve">the </w:t>
      </w:r>
      <w:r w:rsidRPr="002D3E8B">
        <w:rPr>
          <w:rStyle w:val="msonormal1"/>
          <w:rFonts w:eastAsia="Times New Roman"/>
          <w:sz w:val="28"/>
          <w:szCs w:val="28"/>
        </w:rPr>
        <w:t>key areas water, transport and health</w:t>
      </w:r>
      <w:r w:rsidR="00C46235">
        <w:rPr>
          <w:rStyle w:val="msonormal1"/>
          <w:rFonts w:eastAsia="Times New Roman"/>
          <w:sz w:val="28"/>
          <w:szCs w:val="28"/>
        </w:rPr>
        <w:t>;</w:t>
      </w:r>
      <w:r w:rsidRPr="002D3E8B">
        <w:rPr>
          <w:rFonts w:eastAsia="Times New Roman"/>
          <w:sz w:val="28"/>
          <w:szCs w:val="28"/>
        </w:rPr>
        <w:br/>
      </w:r>
      <w:r w:rsidRPr="002D3E8B">
        <w:rPr>
          <w:rStyle w:val="msonormal1"/>
          <w:rFonts w:eastAsia="Times New Roman"/>
          <w:sz w:val="28"/>
          <w:szCs w:val="28"/>
        </w:rPr>
        <w:t>Have looked at other options for the use of the Airfield including a net zero option linked to an income generating option</w:t>
      </w:r>
      <w:r w:rsidR="00C46235">
        <w:rPr>
          <w:rStyle w:val="msonormal1"/>
          <w:rFonts w:eastAsia="Times New Roman"/>
          <w:sz w:val="28"/>
          <w:szCs w:val="28"/>
        </w:rPr>
        <w:t xml:space="preserve"> for a solar farm;</w:t>
      </w:r>
      <w:r w:rsidRPr="002D3E8B">
        <w:rPr>
          <w:rFonts w:eastAsia="Times New Roman"/>
          <w:sz w:val="28"/>
          <w:szCs w:val="28"/>
        </w:rPr>
        <w:br/>
      </w:r>
      <w:r w:rsidRPr="002D3E8B">
        <w:rPr>
          <w:rStyle w:val="msonormal1"/>
          <w:rFonts w:eastAsia="Times New Roman"/>
          <w:sz w:val="28"/>
          <w:szCs w:val="28"/>
        </w:rPr>
        <w:t>Looking to post to 10 Facebook sites covering up to 39k</w:t>
      </w:r>
      <w:r w:rsidR="00C46235">
        <w:rPr>
          <w:rStyle w:val="msonormal1"/>
          <w:rFonts w:eastAsia="Times New Roman"/>
          <w:sz w:val="28"/>
          <w:szCs w:val="28"/>
        </w:rPr>
        <w:t>;</w:t>
      </w:r>
      <w:r w:rsidRPr="002D3E8B">
        <w:rPr>
          <w:rFonts w:eastAsia="Times New Roman"/>
          <w:sz w:val="28"/>
          <w:szCs w:val="28"/>
        </w:rPr>
        <w:br/>
      </w:r>
      <w:r w:rsidRPr="002D3E8B">
        <w:rPr>
          <w:rStyle w:val="msonormal1"/>
          <w:rFonts w:eastAsia="Times New Roman"/>
          <w:sz w:val="28"/>
          <w:szCs w:val="28"/>
        </w:rPr>
        <w:t>Have their own database to enable them to speak to businesses</w:t>
      </w:r>
      <w:r w:rsidR="00C46235">
        <w:rPr>
          <w:rStyle w:val="msonormal1"/>
          <w:rFonts w:eastAsia="Times New Roman"/>
          <w:sz w:val="28"/>
          <w:szCs w:val="28"/>
        </w:rPr>
        <w:t>; and</w:t>
      </w:r>
      <w:r w:rsidRPr="002D3E8B">
        <w:rPr>
          <w:rFonts w:eastAsia="Times New Roman"/>
          <w:sz w:val="28"/>
          <w:szCs w:val="28"/>
        </w:rPr>
        <w:br/>
      </w:r>
      <w:r w:rsidRPr="002D3E8B">
        <w:rPr>
          <w:rStyle w:val="msonormal1"/>
          <w:rFonts w:eastAsia="Times New Roman"/>
          <w:sz w:val="28"/>
          <w:szCs w:val="28"/>
        </w:rPr>
        <w:t>Will seek to drum up support.  </w:t>
      </w:r>
    </w:p>
    <w:p w14:paraId="2EFFCA2F" w14:textId="77777777" w:rsidR="00A55310" w:rsidRDefault="005B040D">
      <w:pPr>
        <w:divId w:val="241069306"/>
        <w:rPr>
          <w:rStyle w:val="msonormal1"/>
          <w:rFonts w:eastAsia="Times New Roman"/>
          <w:sz w:val="28"/>
          <w:szCs w:val="28"/>
        </w:rPr>
      </w:pPr>
      <w:r w:rsidRPr="002D3E8B">
        <w:rPr>
          <w:rFonts w:eastAsia="Times New Roman"/>
          <w:sz w:val="28"/>
          <w:szCs w:val="28"/>
        </w:rPr>
        <w:br/>
      </w:r>
      <w:r w:rsidRPr="002D3E8B">
        <w:rPr>
          <w:rStyle w:val="msonormal1"/>
          <w:rFonts w:eastAsia="Times New Roman"/>
          <w:sz w:val="28"/>
          <w:szCs w:val="28"/>
        </w:rPr>
        <w:t>Traffic and transport - Robert Hillman - modelling and risk background.</w:t>
      </w:r>
      <w:r w:rsidRPr="002D3E8B">
        <w:rPr>
          <w:rFonts w:eastAsia="Times New Roman"/>
          <w:sz w:val="28"/>
          <w:szCs w:val="28"/>
        </w:rPr>
        <w:br/>
      </w:r>
      <w:r w:rsidRPr="002D3E8B">
        <w:rPr>
          <w:rStyle w:val="msonormal1"/>
          <w:rFonts w:eastAsia="Times New Roman"/>
          <w:sz w:val="28"/>
          <w:szCs w:val="28"/>
        </w:rPr>
        <w:t xml:space="preserve">Methodology </w:t>
      </w:r>
      <w:r w:rsidR="00C46235">
        <w:rPr>
          <w:rStyle w:val="msonormal1"/>
          <w:rFonts w:eastAsia="Times New Roman"/>
          <w:sz w:val="28"/>
          <w:szCs w:val="28"/>
        </w:rPr>
        <w:t>–</w:t>
      </w:r>
      <w:r w:rsidRPr="002D3E8B">
        <w:rPr>
          <w:rStyle w:val="msonormal1"/>
          <w:rFonts w:eastAsia="Times New Roman"/>
          <w:sz w:val="28"/>
          <w:szCs w:val="28"/>
        </w:rPr>
        <w:t xml:space="preserve"> T</w:t>
      </w:r>
      <w:r w:rsidR="00C46235">
        <w:rPr>
          <w:rStyle w:val="msonormal1"/>
          <w:rFonts w:eastAsia="Times New Roman"/>
          <w:sz w:val="28"/>
          <w:szCs w:val="28"/>
        </w:rPr>
        <w:t xml:space="preserve">ransport </w:t>
      </w:r>
      <w:r w:rsidRPr="002D3E8B">
        <w:rPr>
          <w:rStyle w:val="msonormal1"/>
          <w:rFonts w:eastAsia="Times New Roman"/>
          <w:sz w:val="28"/>
          <w:szCs w:val="28"/>
        </w:rPr>
        <w:t>I</w:t>
      </w:r>
      <w:r w:rsidR="00C46235">
        <w:rPr>
          <w:rStyle w:val="msonormal1"/>
          <w:rFonts w:eastAsia="Times New Roman"/>
          <w:sz w:val="28"/>
          <w:szCs w:val="28"/>
        </w:rPr>
        <w:t xml:space="preserve">mpact </w:t>
      </w:r>
      <w:r w:rsidRPr="002D3E8B">
        <w:rPr>
          <w:rStyle w:val="msonormal1"/>
          <w:rFonts w:eastAsia="Times New Roman"/>
          <w:sz w:val="28"/>
          <w:szCs w:val="28"/>
        </w:rPr>
        <w:t>A</w:t>
      </w:r>
      <w:r w:rsidR="00C46235">
        <w:rPr>
          <w:rStyle w:val="msonormal1"/>
          <w:rFonts w:eastAsia="Times New Roman"/>
          <w:sz w:val="28"/>
          <w:szCs w:val="28"/>
        </w:rPr>
        <w:t>ssessment</w:t>
      </w:r>
      <w:r w:rsidRPr="002D3E8B">
        <w:rPr>
          <w:rStyle w:val="msonormal1"/>
          <w:rFonts w:eastAsia="Times New Roman"/>
          <w:sz w:val="28"/>
          <w:szCs w:val="28"/>
        </w:rPr>
        <w:t xml:space="preserve"> sets out an approach that </w:t>
      </w:r>
      <w:r w:rsidR="00C46235">
        <w:rPr>
          <w:rStyle w:val="msonormal1"/>
          <w:rFonts w:eastAsia="Times New Roman"/>
          <w:sz w:val="28"/>
          <w:szCs w:val="28"/>
        </w:rPr>
        <w:t xml:space="preserve">identifies </w:t>
      </w:r>
      <w:r w:rsidRPr="002D3E8B">
        <w:rPr>
          <w:rStyle w:val="msonormal1"/>
          <w:rFonts w:eastAsia="Times New Roman"/>
          <w:sz w:val="28"/>
          <w:szCs w:val="28"/>
        </w:rPr>
        <w:t xml:space="preserve">anything below </w:t>
      </w:r>
      <w:r w:rsidR="00C46235">
        <w:rPr>
          <w:rStyle w:val="msonormal1"/>
          <w:rFonts w:eastAsia="Times New Roman"/>
          <w:sz w:val="28"/>
          <w:szCs w:val="28"/>
        </w:rPr>
        <w:t xml:space="preserve">a </w:t>
      </w:r>
      <w:r w:rsidRPr="002D3E8B">
        <w:rPr>
          <w:rStyle w:val="msonormal1"/>
          <w:rFonts w:eastAsia="Times New Roman"/>
          <w:sz w:val="28"/>
          <w:szCs w:val="28"/>
        </w:rPr>
        <w:t xml:space="preserve">30% increase </w:t>
      </w:r>
      <w:r w:rsidR="00C46235">
        <w:rPr>
          <w:rStyle w:val="msonormal1"/>
          <w:rFonts w:eastAsia="Times New Roman"/>
          <w:sz w:val="28"/>
          <w:szCs w:val="28"/>
        </w:rPr>
        <w:t>as</w:t>
      </w:r>
      <w:r w:rsidRPr="002D3E8B">
        <w:rPr>
          <w:rStyle w:val="msonormal1"/>
          <w:rFonts w:eastAsia="Times New Roman"/>
          <w:sz w:val="28"/>
          <w:szCs w:val="28"/>
        </w:rPr>
        <w:t xml:space="preserve"> insignificant.  Cemex data states that traffic runs at over 31mph </w:t>
      </w:r>
      <w:r w:rsidR="00C06FFC">
        <w:rPr>
          <w:rStyle w:val="msonormal1"/>
          <w:rFonts w:eastAsia="Times New Roman"/>
          <w:sz w:val="28"/>
          <w:szCs w:val="28"/>
        </w:rPr>
        <w:t>throughout any given 24hr period</w:t>
      </w:r>
      <w:r w:rsidRPr="002D3E8B">
        <w:rPr>
          <w:rStyle w:val="msonormal1"/>
          <w:rFonts w:eastAsia="Times New Roman"/>
          <w:sz w:val="28"/>
          <w:szCs w:val="28"/>
        </w:rPr>
        <w:t>.  Google trips</w:t>
      </w:r>
      <w:r w:rsidR="00C06FFC">
        <w:rPr>
          <w:rStyle w:val="msonormal1"/>
          <w:rFonts w:eastAsia="Times New Roman"/>
          <w:sz w:val="28"/>
          <w:szCs w:val="28"/>
        </w:rPr>
        <w:t xml:space="preserve"> contradicts this and</w:t>
      </w:r>
      <w:r w:rsidRPr="002D3E8B">
        <w:rPr>
          <w:rStyle w:val="msonormal1"/>
          <w:rFonts w:eastAsia="Times New Roman"/>
          <w:sz w:val="28"/>
          <w:szCs w:val="28"/>
        </w:rPr>
        <w:t xml:space="preserve"> show</w:t>
      </w:r>
      <w:r w:rsidR="00C06FFC">
        <w:rPr>
          <w:rStyle w:val="msonormal1"/>
          <w:rFonts w:eastAsia="Times New Roman"/>
          <w:sz w:val="28"/>
          <w:szCs w:val="28"/>
        </w:rPr>
        <w:t>s</w:t>
      </w:r>
      <w:r w:rsidRPr="002D3E8B">
        <w:rPr>
          <w:rStyle w:val="msonormal1"/>
          <w:rFonts w:eastAsia="Times New Roman"/>
          <w:sz w:val="28"/>
          <w:szCs w:val="28"/>
        </w:rPr>
        <w:t xml:space="preserve"> that </w:t>
      </w:r>
      <w:r w:rsidR="00C06FFC">
        <w:rPr>
          <w:rStyle w:val="msonormal1"/>
          <w:rFonts w:eastAsia="Times New Roman"/>
          <w:sz w:val="28"/>
          <w:szCs w:val="28"/>
        </w:rPr>
        <w:t xml:space="preserve">trips are </w:t>
      </w:r>
      <w:r w:rsidRPr="002D3E8B">
        <w:rPr>
          <w:rStyle w:val="msonormal1"/>
          <w:rFonts w:eastAsia="Times New Roman"/>
          <w:sz w:val="28"/>
          <w:szCs w:val="28"/>
        </w:rPr>
        <w:t xml:space="preserve">much slower and </w:t>
      </w:r>
      <w:r w:rsidR="00CE12E9">
        <w:rPr>
          <w:rStyle w:val="msonormal1"/>
          <w:rFonts w:eastAsia="Times New Roman"/>
          <w:sz w:val="28"/>
          <w:szCs w:val="28"/>
        </w:rPr>
        <w:t>at lower speeds they are generating higher rates of pollution</w:t>
      </w:r>
      <w:r w:rsidRPr="002D3E8B">
        <w:rPr>
          <w:rStyle w:val="msonormal1"/>
          <w:rFonts w:eastAsia="Times New Roman"/>
          <w:sz w:val="28"/>
          <w:szCs w:val="28"/>
        </w:rPr>
        <w:t>. Given this the vehicles</w:t>
      </w:r>
      <w:r w:rsidR="00A55310">
        <w:rPr>
          <w:rStyle w:val="msonormal1"/>
          <w:rFonts w:eastAsia="Times New Roman"/>
          <w:sz w:val="28"/>
          <w:szCs w:val="28"/>
        </w:rPr>
        <w:t xml:space="preserve"> Cemex will be using as part of their business plan will be unable to generate the number and speed in typical journeys. </w:t>
      </w:r>
      <w:r w:rsidRPr="002D3E8B">
        <w:rPr>
          <w:rStyle w:val="msonormal1"/>
          <w:rFonts w:eastAsia="Times New Roman"/>
          <w:sz w:val="28"/>
          <w:szCs w:val="28"/>
        </w:rPr>
        <w:t xml:space="preserve"> </w:t>
      </w:r>
    </w:p>
    <w:p w14:paraId="5ADA4970" w14:textId="68DCCD59" w:rsidR="00A55310" w:rsidRDefault="005B040D">
      <w:pPr>
        <w:divId w:val="241069306"/>
        <w:rPr>
          <w:rStyle w:val="msonormal1"/>
          <w:rFonts w:eastAsia="Times New Roman"/>
          <w:sz w:val="28"/>
          <w:szCs w:val="28"/>
        </w:rPr>
      </w:pPr>
      <w:r w:rsidRPr="002D3E8B">
        <w:rPr>
          <w:rStyle w:val="msonormal1"/>
          <w:rFonts w:eastAsia="Times New Roman"/>
          <w:sz w:val="28"/>
          <w:szCs w:val="28"/>
        </w:rPr>
        <w:t>Congestion, </w:t>
      </w:r>
      <w:r w:rsidR="00363D57" w:rsidRPr="002D3E8B">
        <w:rPr>
          <w:rStyle w:val="msonormal1"/>
          <w:rFonts w:eastAsia="Times New Roman"/>
          <w:sz w:val="28"/>
          <w:szCs w:val="28"/>
        </w:rPr>
        <w:t>pollution,</w:t>
      </w:r>
      <w:r w:rsidRPr="002D3E8B">
        <w:rPr>
          <w:rStyle w:val="msonormal1"/>
          <w:rFonts w:eastAsia="Times New Roman"/>
          <w:sz w:val="28"/>
          <w:szCs w:val="28"/>
        </w:rPr>
        <w:t> and resilience has not been assessed. Weak data and inadequate assessment. </w:t>
      </w:r>
    </w:p>
    <w:p w14:paraId="0AB2328B" w14:textId="77777777" w:rsidR="00417AEA" w:rsidRDefault="005B040D">
      <w:pPr>
        <w:divId w:val="241069306"/>
        <w:rPr>
          <w:rStyle w:val="msonormal1"/>
          <w:rFonts w:eastAsia="Times New Roman"/>
          <w:sz w:val="28"/>
          <w:szCs w:val="28"/>
        </w:rPr>
      </w:pPr>
      <w:r w:rsidRPr="002D3E8B">
        <w:rPr>
          <w:rFonts w:eastAsia="Times New Roman"/>
          <w:sz w:val="28"/>
          <w:szCs w:val="28"/>
        </w:rPr>
        <w:br/>
      </w:r>
      <w:r w:rsidRPr="002D3E8B">
        <w:rPr>
          <w:rStyle w:val="msonormal1"/>
          <w:rFonts w:eastAsia="Times New Roman"/>
          <w:sz w:val="28"/>
          <w:szCs w:val="28"/>
        </w:rPr>
        <w:t xml:space="preserve">Water management - Paul Coles </w:t>
      </w:r>
      <w:r w:rsidR="00A55310">
        <w:rPr>
          <w:rStyle w:val="msonormal1"/>
          <w:rFonts w:eastAsia="Times New Roman"/>
          <w:sz w:val="28"/>
          <w:szCs w:val="28"/>
        </w:rPr>
        <w:t xml:space="preserve">local resident on Satchell Lane </w:t>
      </w:r>
    </w:p>
    <w:p w14:paraId="7DE7C8DD" w14:textId="77777777" w:rsidR="00C2755E" w:rsidRDefault="00417AEA">
      <w:pPr>
        <w:divId w:val="241069306"/>
        <w:rPr>
          <w:rStyle w:val="msonormal1"/>
          <w:rFonts w:eastAsia="Times New Roman"/>
          <w:sz w:val="28"/>
          <w:szCs w:val="28"/>
        </w:rPr>
      </w:pPr>
      <w:r>
        <w:rPr>
          <w:rStyle w:val="msonormal1"/>
          <w:rFonts w:eastAsia="Times New Roman"/>
          <w:sz w:val="28"/>
          <w:szCs w:val="28"/>
        </w:rPr>
        <w:t>Seeking to en</w:t>
      </w:r>
      <w:r w:rsidR="005B040D" w:rsidRPr="002D3E8B">
        <w:rPr>
          <w:rStyle w:val="msonormal1"/>
          <w:rFonts w:eastAsia="Times New Roman"/>
          <w:sz w:val="28"/>
          <w:szCs w:val="28"/>
        </w:rPr>
        <w:t xml:space="preserve">gage a panel of six experts to assess </w:t>
      </w:r>
      <w:r>
        <w:rPr>
          <w:rStyle w:val="msonormal1"/>
          <w:rFonts w:eastAsia="Times New Roman"/>
          <w:sz w:val="28"/>
          <w:szCs w:val="28"/>
        </w:rPr>
        <w:t xml:space="preserve">Cemex’s </w:t>
      </w:r>
      <w:r w:rsidR="005B040D" w:rsidRPr="002D3E8B">
        <w:rPr>
          <w:rStyle w:val="msonormal1"/>
          <w:rFonts w:eastAsia="Times New Roman"/>
          <w:sz w:val="28"/>
          <w:szCs w:val="28"/>
        </w:rPr>
        <w:t>findings</w:t>
      </w:r>
      <w:r>
        <w:rPr>
          <w:rStyle w:val="msonormal1"/>
          <w:rFonts w:eastAsia="Times New Roman"/>
          <w:sz w:val="28"/>
          <w:szCs w:val="28"/>
        </w:rPr>
        <w:t xml:space="preserve">.  </w:t>
      </w:r>
      <w:r w:rsidR="00D04C2A">
        <w:rPr>
          <w:rStyle w:val="msonormal1"/>
          <w:rFonts w:eastAsia="Times New Roman"/>
          <w:sz w:val="28"/>
          <w:szCs w:val="28"/>
        </w:rPr>
        <w:t xml:space="preserve">Cemex data suggests that the site is low risk whilst the residents believe it is medium to high risk.  If categorised as a high </w:t>
      </w:r>
      <w:proofErr w:type="gramStart"/>
      <w:r w:rsidR="00D04C2A">
        <w:rPr>
          <w:rStyle w:val="msonormal1"/>
          <w:rFonts w:eastAsia="Times New Roman"/>
          <w:sz w:val="28"/>
          <w:szCs w:val="28"/>
        </w:rPr>
        <w:t>risk</w:t>
      </w:r>
      <w:proofErr w:type="gramEnd"/>
      <w:r w:rsidR="00D04C2A">
        <w:rPr>
          <w:rStyle w:val="msonormal1"/>
          <w:rFonts w:eastAsia="Times New Roman"/>
          <w:sz w:val="28"/>
          <w:szCs w:val="28"/>
        </w:rPr>
        <w:t xml:space="preserve"> it would be refused</w:t>
      </w:r>
      <w:r w:rsidR="00C2755E">
        <w:rPr>
          <w:rStyle w:val="msonormal1"/>
          <w:rFonts w:eastAsia="Times New Roman"/>
          <w:sz w:val="28"/>
          <w:szCs w:val="28"/>
        </w:rPr>
        <w:t xml:space="preserve">. </w:t>
      </w:r>
      <w:r w:rsidR="005B040D" w:rsidRPr="002D3E8B">
        <w:rPr>
          <w:rStyle w:val="msonormal1"/>
          <w:rFonts w:eastAsia="Times New Roman"/>
          <w:sz w:val="28"/>
          <w:szCs w:val="28"/>
        </w:rPr>
        <w:t xml:space="preserve"> </w:t>
      </w:r>
    </w:p>
    <w:p w14:paraId="040CC5C4" w14:textId="77777777" w:rsidR="00C2755E" w:rsidRDefault="00C2755E">
      <w:pPr>
        <w:divId w:val="241069306"/>
        <w:rPr>
          <w:rStyle w:val="msonormal1"/>
          <w:rFonts w:eastAsia="Times New Roman"/>
          <w:sz w:val="28"/>
          <w:szCs w:val="28"/>
        </w:rPr>
      </w:pPr>
    </w:p>
    <w:p w14:paraId="077ACC15" w14:textId="77777777" w:rsidR="00FC5EAB" w:rsidRDefault="00C2755E">
      <w:pPr>
        <w:divId w:val="241069306"/>
        <w:rPr>
          <w:rStyle w:val="msonormal1"/>
          <w:rFonts w:eastAsia="Times New Roman"/>
          <w:sz w:val="28"/>
          <w:szCs w:val="28"/>
        </w:rPr>
      </w:pPr>
      <w:r>
        <w:rPr>
          <w:rStyle w:val="msonormal1"/>
          <w:rFonts w:eastAsia="Times New Roman"/>
          <w:sz w:val="28"/>
          <w:szCs w:val="28"/>
        </w:rPr>
        <w:t>The group has a</w:t>
      </w:r>
      <w:r w:rsidR="005B040D" w:rsidRPr="002D3E8B">
        <w:rPr>
          <w:rStyle w:val="msonormal1"/>
          <w:rFonts w:eastAsia="Times New Roman"/>
          <w:sz w:val="28"/>
          <w:szCs w:val="28"/>
        </w:rPr>
        <w:t xml:space="preserve">lso commissioned a 3d model to show the topology of the </w:t>
      </w:r>
      <w:proofErr w:type="gramStart"/>
      <w:r w:rsidR="005B040D" w:rsidRPr="002D3E8B">
        <w:rPr>
          <w:rStyle w:val="msonormal1"/>
          <w:rFonts w:eastAsia="Times New Roman"/>
          <w:sz w:val="28"/>
          <w:szCs w:val="28"/>
        </w:rPr>
        <w:t xml:space="preserve">site </w:t>
      </w:r>
      <w:r>
        <w:rPr>
          <w:rStyle w:val="msonormal1"/>
          <w:rFonts w:eastAsia="Times New Roman"/>
          <w:sz w:val="28"/>
          <w:szCs w:val="28"/>
        </w:rPr>
        <w:t xml:space="preserve"> and</w:t>
      </w:r>
      <w:proofErr w:type="gramEnd"/>
      <w:r>
        <w:rPr>
          <w:rStyle w:val="msonormal1"/>
          <w:rFonts w:eastAsia="Times New Roman"/>
          <w:sz w:val="28"/>
          <w:szCs w:val="28"/>
        </w:rPr>
        <w:t xml:space="preserve"> the water catchment area in relation to the </w:t>
      </w:r>
      <w:r w:rsidR="005B040D" w:rsidRPr="002D3E8B">
        <w:rPr>
          <w:rStyle w:val="msonormal1"/>
          <w:rFonts w:eastAsia="Times New Roman"/>
          <w:sz w:val="28"/>
          <w:szCs w:val="28"/>
        </w:rPr>
        <w:t xml:space="preserve">Horse Field (Foreman Homes site), Satchell Lane east of the river and the north edge </w:t>
      </w:r>
      <w:r w:rsidR="002F4647">
        <w:rPr>
          <w:rStyle w:val="msonormal1"/>
          <w:rFonts w:eastAsia="Times New Roman"/>
          <w:sz w:val="28"/>
          <w:szCs w:val="28"/>
        </w:rPr>
        <w:t xml:space="preserve">of the site </w:t>
      </w:r>
      <w:r w:rsidR="005B040D" w:rsidRPr="002D3E8B">
        <w:rPr>
          <w:rStyle w:val="msonormal1"/>
          <w:rFonts w:eastAsia="Times New Roman"/>
          <w:sz w:val="28"/>
          <w:szCs w:val="28"/>
        </w:rPr>
        <w:t>where the settling pond is sited. </w:t>
      </w:r>
      <w:r w:rsidR="005B040D" w:rsidRPr="002D3E8B">
        <w:rPr>
          <w:rFonts w:eastAsia="Times New Roman"/>
          <w:sz w:val="28"/>
          <w:szCs w:val="28"/>
        </w:rPr>
        <w:br/>
      </w:r>
      <w:r w:rsidR="005B040D" w:rsidRPr="002D3E8B">
        <w:rPr>
          <w:rStyle w:val="msonormal1"/>
          <w:rFonts w:eastAsia="Times New Roman"/>
          <w:sz w:val="28"/>
          <w:szCs w:val="28"/>
        </w:rPr>
        <w:t xml:space="preserve">Cemex assume that they can accommodate 100% of the </w:t>
      </w:r>
      <w:r w:rsidR="002F4647">
        <w:rPr>
          <w:rStyle w:val="msonormal1"/>
          <w:rFonts w:eastAsia="Times New Roman"/>
          <w:sz w:val="28"/>
          <w:szCs w:val="28"/>
        </w:rPr>
        <w:t xml:space="preserve">water used in the production process which is felt to be </w:t>
      </w:r>
      <w:r w:rsidR="005B040D" w:rsidRPr="002D3E8B">
        <w:rPr>
          <w:rStyle w:val="msonormal1"/>
          <w:rFonts w:eastAsia="Times New Roman"/>
          <w:sz w:val="28"/>
          <w:szCs w:val="28"/>
        </w:rPr>
        <w:t>understated</w:t>
      </w:r>
      <w:r w:rsidR="002F4647">
        <w:rPr>
          <w:rStyle w:val="msonormal1"/>
          <w:rFonts w:eastAsia="Times New Roman"/>
          <w:sz w:val="28"/>
          <w:szCs w:val="28"/>
        </w:rPr>
        <w:t xml:space="preserve">.  </w:t>
      </w:r>
      <w:r w:rsidR="00FC5960">
        <w:rPr>
          <w:rStyle w:val="msonormal1"/>
          <w:rFonts w:eastAsia="Times New Roman"/>
          <w:sz w:val="28"/>
          <w:szCs w:val="28"/>
        </w:rPr>
        <w:t xml:space="preserve">If the amount is greater </w:t>
      </w:r>
      <w:proofErr w:type="spellStart"/>
      <w:r w:rsidR="00FC5960">
        <w:rPr>
          <w:rStyle w:val="msonormal1"/>
          <w:rFonts w:eastAsia="Times New Roman"/>
          <w:sz w:val="28"/>
          <w:szCs w:val="28"/>
        </w:rPr>
        <w:t>then</w:t>
      </w:r>
      <w:proofErr w:type="spellEnd"/>
      <w:r w:rsidR="00FC5960">
        <w:rPr>
          <w:rStyle w:val="msonormal1"/>
          <w:rFonts w:eastAsia="Times New Roman"/>
          <w:sz w:val="28"/>
          <w:szCs w:val="28"/>
        </w:rPr>
        <w:t xml:space="preserve"> the </w:t>
      </w:r>
      <w:r w:rsidR="00FC5EAB">
        <w:rPr>
          <w:rStyle w:val="msonormal1"/>
          <w:rFonts w:eastAsia="Times New Roman"/>
          <w:sz w:val="28"/>
          <w:szCs w:val="28"/>
        </w:rPr>
        <w:t xml:space="preserve">holding pond will need to be larger. </w:t>
      </w:r>
    </w:p>
    <w:p w14:paraId="23143128" w14:textId="77777777" w:rsidR="009E1550" w:rsidRDefault="00FC5EAB">
      <w:pPr>
        <w:divId w:val="241069306"/>
        <w:rPr>
          <w:rStyle w:val="msonormal1"/>
          <w:rFonts w:eastAsia="Times New Roman"/>
          <w:sz w:val="28"/>
          <w:szCs w:val="28"/>
        </w:rPr>
      </w:pPr>
      <w:r>
        <w:rPr>
          <w:rStyle w:val="msonormal1"/>
          <w:rFonts w:eastAsia="Times New Roman"/>
          <w:sz w:val="28"/>
          <w:szCs w:val="28"/>
        </w:rPr>
        <w:t xml:space="preserve">Other sites have been refused due to </w:t>
      </w:r>
      <w:r w:rsidR="00CD0DC5">
        <w:rPr>
          <w:rStyle w:val="msonormal1"/>
          <w:rFonts w:eastAsia="Times New Roman"/>
          <w:sz w:val="28"/>
          <w:szCs w:val="28"/>
        </w:rPr>
        <w:t xml:space="preserve">hydrology issues </w:t>
      </w:r>
      <w:r w:rsidR="009E1550">
        <w:rPr>
          <w:rStyle w:val="msonormal1"/>
          <w:rFonts w:eastAsia="Times New Roman"/>
          <w:sz w:val="28"/>
          <w:szCs w:val="28"/>
        </w:rPr>
        <w:t xml:space="preserve">- </w:t>
      </w:r>
      <w:hyperlink r:id="rId12" w:history="1">
        <w:r w:rsidR="009E1550" w:rsidRPr="009E1550">
          <w:rPr>
            <w:color w:val="0000FF"/>
            <w:u w:val="single"/>
          </w:rPr>
          <w:t xml:space="preserve">Stop </w:t>
        </w:r>
        <w:proofErr w:type="spellStart"/>
        <w:r w:rsidR="009E1550" w:rsidRPr="009E1550">
          <w:rPr>
            <w:color w:val="0000FF"/>
            <w:u w:val="single"/>
          </w:rPr>
          <w:t>Bengeo</w:t>
        </w:r>
        <w:proofErr w:type="spellEnd"/>
        <w:r w:rsidR="009E1550" w:rsidRPr="009E1550">
          <w:rPr>
            <w:color w:val="0000FF"/>
            <w:u w:val="single"/>
          </w:rPr>
          <w:t xml:space="preserve"> Quarry</w:t>
        </w:r>
      </w:hyperlink>
      <w:r w:rsidR="005B040D" w:rsidRPr="002D3E8B">
        <w:rPr>
          <w:rFonts w:eastAsia="Times New Roman"/>
          <w:sz w:val="28"/>
          <w:szCs w:val="28"/>
        </w:rPr>
        <w:br/>
      </w:r>
      <w:r w:rsidR="009E1550">
        <w:rPr>
          <w:rStyle w:val="msonormal1"/>
          <w:rFonts w:eastAsia="Times New Roman"/>
          <w:sz w:val="28"/>
          <w:szCs w:val="28"/>
        </w:rPr>
        <w:t xml:space="preserve">The group want </w:t>
      </w:r>
      <w:r w:rsidR="005B040D" w:rsidRPr="002D3E8B">
        <w:rPr>
          <w:rStyle w:val="msonormal1"/>
          <w:rFonts w:eastAsia="Times New Roman"/>
          <w:sz w:val="28"/>
          <w:szCs w:val="28"/>
        </w:rPr>
        <w:t>to drill boreholes and measure the outflow of the storm drain - using a dye or a radioactive track. </w:t>
      </w:r>
      <w:r w:rsidR="005B040D" w:rsidRPr="002D3E8B">
        <w:rPr>
          <w:rFonts w:eastAsia="Times New Roman"/>
          <w:sz w:val="28"/>
          <w:szCs w:val="28"/>
        </w:rPr>
        <w:br/>
      </w:r>
      <w:r w:rsidR="005B040D" w:rsidRPr="002D3E8B">
        <w:rPr>
          <w:rStyle w:val="msonormal1"/>
          <w:rFonts w:eastAsia="Times New Roman"/>
          <w:sz w:val="28"/>
          <w:szCs w:val="28"/>
        </w:rPr>
        <w:t>Want us to rubber stamp their data.</w:t>
      </w:r>
    </w:p>
    <w:p w14:paraId="3DEE6BFD" w14:textId="77777777" w:rsidR="009E1550" w:rsidRDefault="009E1550">
      <w:pPr>
        <w:divId w:val="241069306"/>
        <w:rPr>
          <w:rStyle w:val="msonormal1"/>
          <w:rFonts w:eastAsia="Times New Roman"/>
          <w:sz w:val="28"/>
          <w:szCs w:val="28"/>
        </w:rPr>
      </w:pPr>
    </w:p>
    <w:p w14:paraId="64B09B8B" w14:textId="1FB412CB" w:rsidR="00E35073" w:rsidRDefault="005B040D">
      <w:pPr>
        <w:divId w:val="241069306"/>
        <w:rPr>
          <w:rStyle w:val="msonormal1"/>
          <w:rFonts w:eastAsia="Times New Roman"/>
          <w:sz w:val="28"/>
          <w:szCs w:val="28"/>
        </w:rPr>
      </w:pPr>
      <w:r w:rsidRPr="002D3E8B">
        <w:rPr>
          <w:rFonts w:eastAsia="Times New Roman"/>
          <w:sz w:val="28"/>
          <w:szCs w:val="28"/>
        </w:rPr>
        <w:lastRenderedPageBreak/>
        <w:br/>
      </w:r>
      <w:r w:rsidR="00E35073">
        <w:rPr>
          <w:rStyle w:val="msonormal1"/>
          <w:rFonts w:eastAsia="Times New Roman"/>
          <w:sz w:val="28"/>
          <w:szCs w:val="28"/>
        </w:rPr>
        <w:t>Health Impacts</w:t>
      </w:r>
      <w:r w:rsidR="00251226">
        <w:rPr>
          <w:rStyle w:val="msonormal1"/>
          <w:rFonts w:eastAsia="Times New Roman"/>
          <w:sz w:val="28"/>
          <w:szCs w:val="28"/>
        </w:rPr>
        <w:t xml:space="preserve"> - </w:t>
      </w:r>
      <w:r w:rsidRPr="002D3E8B">
        <w:rPr>
          <w:rStyle w:val="msonormal1"/>
          <w:rFonts w:eastAsia="Times New Roman"/>
          <w:sz w:val="28"/>
          <w:szCs w:val="28"/>
        </w:rPr>
        <w:t xml:space="preserve">Louise - Physio specialising in long covid and coronary illness </w:t>
      </w:r>
      <w:proofErr w:type="gramStart"/>
      <w:r w:rsidRPr="002D3E8B">
        <w:rPr>
          <w:rStyle w:val="msonormal1"/>
          <w:rFonts w:eastAsia="Times New Roman"/>
          <w:sz w:val="28"/>
          <w:szCs w:val="28"/>
        </w:rPr>
        <w:t>and also</w:t>
      </w:r>
      <w:proofErr w:type="gramEnd"/>
      <w:r w:rsidRPr="002D3E8B">
        <w:rPr>
          <w:rStyle w:val="msonormal1"/>
          <w:rFonts w:eastAsia="Times New Roman"/>
          <w:sz w:val="28"/>
          <w:szCs w:val="28"/>
        </w:rPr>
        <w:t xml:space="preserve"> worked in location with high industrial illnesses.</w:t>
      </w:r>
      <w:r w:rsidRPr="002D3E8B">
        <w:rPr>
          <w:rFonts w:eastAsia="Times New Roman"/>
          <w:sz w:val="28"/>
          <w:szCs w:val="28"/>
        </w:rPr>
        <w:br/>
      </w:r>
      <w:r w:rsidRPr="002D3E8B">
        <w:rPr>
          <w:rStyle w:val="msonormal1"/>
          <w:rFonts w:eastAsia="Times New Roman"/>
          <w:sz w:val="28"/>
          <w:szCs w:val="28"/>
        </w:rPr>
        <w:t>Not sure that due diligence has been followed</w:t>
      </w:r>
      <w:r w:rsidR="00EB4EAD">
        <w:rPr>
          <w:rStyle w:val="msonormal1"/>
          <w:rFonts w:eastAsia="Times New Roman"/>
          <w:sz w:val="28"/>
          <w:szCs w:val="28"/>
        </w:rPr>
        <w:t xml:space="preserve"> by HCC</w:t>
      </w:r>
      <w:r w:rsidRPr="002D3E8B">
        <w:rPr>
          <w:rStyle w:val="msonormal1"/>
          <w:rFonts w:eastAsia="Times New Roman"/>
          <w:sz w:val="28"/>
          <w:szCs w:val="28"/>
        </w:rPr>
        <w:t xml:space="preserve"> in those being consulted and also wants to know who will be responsible for changes in health impacts in the future. Also cited the health risks linked to </w:t>
      </w:r>
      <w:r w:rsidR="00EB4EAD">
        <w:rPr>
          <w:rStyle w:val="msonormal1"/>
          <w:rFonts w:eastAsia="Times New Roman"/>
          <w:sz w:val="28"/>
          <w:szCs w:val="28"/>
        </w:rPr>
        <w:t xml:space="preserve">the recent </w:t>
      </w:r>
      <w:proofErr w:type="spellStart"/>
      <w:r w:rsidRPr="002D3E8B">
        <w:rPr>
          <w:rStyle w:val="msonormal1"/>
          <w:rFonts w:eastAsia="Times New Roman"/>
          <w:sz w:val="28"/>
          <w:szCs w:val="28"/>
        </w:rPr>
        <w:t>Shedfield</w:t>
      </w:r>
      <w:proofErr w:type="spellEnd"/>
      <w:r w:rsidRPr="002D3E8B">
        <w:rPr>
          <w:rStyle w:val="msonormal1"/>
          <w:rFonts w:eastAsia="Times New Roman"/>
          <w:sz w:val="28"/>
          <w:szCs w:val="28"/>
        </w:rPr>
        <w:t>.</w:t>
      </w:r>
      <w:r w:rsidR="00E35073" w:rsidRPr="00E35073">
        <w:t xml:space="preserve"> </w:t>
      </w:r>
      <w:hyperlink r:id="rId13" w:anchor="undefined" w:history="1">
        <w:r w:rsidR="00E35073" w:rsidRPr="00E35073">
          <w:rPr>
            <w:color w:val="0000FF"/>
            <w:u w:val="single"/>
          </w:rPr>
          <w:t>def | Hampshire County Council (hants.gov.uk)</w:t>
        </w:r>
      </w:hyperlink>
      <w:r w:rsidRPr="002D3E8B">
        <w:rPr>
          <w:rFonts w:eastAsia="Times New Roman"/>
          <w:sz w:val="28"/>
          <w:szCs w:val="28"/>
        </w:rPr>
        <w:br/>
      </w:r>
    </w:p>
    <w:p w14:paraId="18A94DA0" w14:textId="77777777" w:rsidR="00251226" w:rsidRDefault="00251226">
      <w:pPr>
        <w:divId w:val="241069306"/>
        <w:rPr>
          <w:rStyle w:val="msonormal1"/>
          <w:rFonts w:eastAsia="Times New Roman"/>
          <w:sz w:val="28"/>
          <w:szCs w:val="28"/>
        </w:rPr>
      </w:pPr>
      <w:r>
        <w:rPr>
          <w:rStyle w:val="msonormal1"/>
          <w:rFonts w:eastAsia="Times New Roman"/>
          <w:sz w:val="28"/>
          <w:szCs w:val="28"/>
        </w:rPr>
        <w:t xml:space="preserve">Fact finding - </w:t>
      </w:r>
      <w:r w:rsidR="005B040D" w:rsidRPr="002D3E8B">
        <w:rPr>
          <w:rStyle w:val="msonormal1"/>
          <w:rFonts w:eastAsia="Times New Roman"/>
          <w:sz w:val="28"/>
          <w:szCs w:val="28"/>
        </w:rPr>
        <w:t xml:space="preserve">Jane Pyle - Areas where quarries has been dismissed. - </w:t>
      </w:r>
      <w:proofErr w:type="spellStart"/>
      <w:r w:rsidR="005B040D" w:rsidRPr="002D3E8B">
        <w:rPr>
          <w:rStyle w:val="msonormal1"/>
          <w:rFonts w:eastAsia="Times New Roman"/>
          <w:sz w:val="28"/>
          <w:szCs w:val="28"/>
        </w:rPr>
        <w:t>Beng</w:t>
      </w:r>
      <w:r>
        <w:rPr>
          <w:rStyle w:val="msonormal1"/>
          <w:rFonts w:eastAsia="Times New Roman"/>
          <w:sz w:val="28"/>
          <w:szCs w:val="28"/>
        </w:rPr>
        <w:t>e</w:t>
      </w:r>
      <w:r w:rsidR="005B040D" w:rsidRPr="002D3E8B">
        <w:rPr>
          <w:rStyle w:val="msonormal1"/>
          <w:rFonts w:eastAsia="Times New Roman"/>
          <w:sz w:val="28"/>
          <w:szCs w:val="28"/>
        </w:rPr>
        <w:t>o</w:t>
      </w:r>
      <w:proofErr w:type="spellEnd"/>
      <w:r w:rsidR="005B040D" w:rsidRPr="002D3E8B">
        <w:rPr>
          <w:rStyle w:val="msonormal1"/>
          <w:rFonts w:eastAsia="Times New Roman"/>
          <w:sz w:val="28"/>
          <w:szCs w:val="28"/>
        </w:rPr>
        <w:t xml:space="preserve"> - was site in the plan and refused on water pollution, impact on amenity. Also borrowed the phrase Urban Quarry from </w:t>
      </w:r>
      <w:proofErr w:type="spellStart"/>
      <w:r w:rsidR="005B040D" w:rsidRPr="002D3E8B">
        <w:rPr>
          <w:rStyle w:val="msonormal1"/>
          <w:rFonts w:eastAsia="Times New Roman"/>
          <w:sz w:val="28"/>
          <w:szCs w:val="28"/>
        </w:rPr>
        <w:t>Beng</w:t>
      </w:r>
      <w:r>
        <w:rPr>
          <w:rStyle w:val="msonormal1"/>
          <w:rFonts w:eastAsia="Times New Roman"/>
          <w:sz w:val="28"/>
          <w:szCs w:val="28"/>
        </w:rPr>
        <w:t>e</w:t>
      </w:r>
      <w:r w:rsidR="005B040D" w:rsidRPr="002D3E8B">
        <w:rPr>
          <w:rStyle w:val="msonormal1"/>
          <w:rFonts w:eastAsia="Times New Roman"/>
          <w:sz w:val="28"/>
          <w:szCs w:val="28"/>
        </w:rPr>
        <w:t>o</w:t>
      </w:r>
      <w:proofErr w:type="spellEnd"/>
      <w:r w:rsidR="005B040D" w:rsidRPr="002D3E8B">
        <w:rPr>
          <w:rStyle w:val="msonormal1"/>
          <w:rFonts w:eastAsia="Times New Roman"/>
          <w:sz w:val="28"/>
          <w:szCs w:val="28"/>
        </w:rPr>
        <w:t>. </w:t>
      </w:r>
      <w:r w:rsidR="005B040D" w:rsidRPr="002D3E8B">
        <w:rPr>
          <w:rFonts w:eastAsia="Times New Roman"/>
          <w:sz w:val="28"/>
          <w:szCs w:val="28"/>
        </w:rPr>
        <w:br/>
      </w:r>
      <w:proofErr w:type="spellStart"/>
      <w:r w:rsidR="005B040D" w:rsidRPr="002D3E8B">
        <w:rPr>
          <w:rStyle w:val="msonormal1"/>
          <w:rFonts w:eastAsia="Times New Roman"/>
          <w:sz w:val="28"/>
          <w:szCs w:val="28"/>
        </w:rPr>
        <w:t>Shedfield</w:t>
      </w:r>
      <w:proofErr w:type="spellEnd"/>
      <w:r w:rsidR="005B040D" w:rsidRPr="002D3E8B">
        <w:rPr>
          <w:rStyle w:val="msonormal1"/>
          <w:rFonts w:eastAsia="Times New Roman"/>
          <w:sz w:val="28"/>
          <w:szCs w:val="28"/>
        </w:rPr>
        <w:t xml:space="preserve"> - Highways issues and amenity issues. Ella's Law - clean air act - WHO standards. </w:t>
      </w:r>
    </w:p>
    <w:p w14:paraId="23E39A2D" w14:textId="1FA73C5A" w:rsidR="005B040D" w:rsidRPr="002D3E8B" w:rsidRDefault="005B040D">
      <w:pPr>
        <w:divId w:val="2061896979"/>
        <w:rPr>
          <w:rFonts w:eastAsia="Times New Roman"/>
          <w:sz w:val="28"/>
          <w:szCs w:val="28"/>
        </w:rPr>
      </w:pPr>
      <w:r w:rsidRPr="002D3E8B">
        <w:rPr>
          <w:rFonts w:eastAsia="Times New Roman"/>
          <w:sz w:val="28"/>
          <w:szCs w:val="28"/>
        </w:rPr>
        <w:br/>
      </w:r>
      <w:r w:rsidRPr="002D3E8B">
        <w:rPr>
          <w:rStyle w:val="msonormal1"/>
          <w:rFonts w:eastAsia="Times New Roman"/>
          <w:sz w:val="28"/>
          <w:szCs w:val="28"/>
        </w:rPr>
        <w:t>Chair thanked the residents for their efforts and the quality of what they were doing.  </w:t>
      </w:r>
      <w:r w:rsidRPr="002D3E8B">
        <w:rPr>
          <w:rFonts w:eastAsia="Times New Roman"/>
          <w:sz w:val="28"/>
          <w:szCs w:val="28"/>
        </w:rPr>
        <w:t xml:space="preserve"> </w:t>
      </w:r>
    </w:p>
    <w:p w14:paraId="6D9E7BA6" w14:textId="77777777" w:rsidR="005B040D" w:rsidRPr="002D3E8B" w:rsidRDefault="005B040D">
      <w:pPr>
        <w:divId w:val="489902738"/>
        <w:rPr>
          <w:rFonts w:eastAsia="Times New Roman"/>
          <w:sz w:val="28"/>
          <w:szCs w:val="28"/>
        </w:rPr>
      </w:pPr>
    </w:p>
    <w:p w14:paraId="73FA7E32" w14:textId="77777777" w:rsidR="005B040D" w:rsidRPr="002D3E8B" w:rsidRDefault="005B040D">
      <w:pPr>
        <w:pStyle w:val="Heading2"/>
        <w:divId w:val="241069306"/>
        <w:rPr>
          <w:rFonts w:eastAsia="Times New Roman"/>
          <w:sz w:val="28"/>
        </w:rPr>
      </w:pPr>
      <w:r w:rsidRPr="002D3E8B">
        <w:rPr>
          <w:rFonts w:eastAsia="Times New Roman"/>
          <w:sz w:val="28"/>
        </w:rPr>
        <w:t>5 - Future of Hamble Airfield - Cemex Application</w:t>
      </w:r>
    </w:p>
    <w:p w14:paraId="6BC83DC5" w14:textId="77777777" w:rsidR="005B040D" w:rsidRPr="002D3E8B" w:rsidRDefault="005B040D">
      <w:pPr>
        <w:divId w:val="241069306"/>
        <w:rPr>
          <w:rFonts w:eastAsia="Times New Roman"/>
          <w:sz w:val="28"/>
          <w:szCs w:val="28"/>
        </w:rPr>
      </w:pPr>
      <w:r w:rsidRPr="002D3E8B">
        <w:rPr>
          <w:rStyle w:val="msonormal1"/>
          <w:rFonts w:ascii="Arial" w:eastAsia="Times New Roman" w:hAnsi="Arial" w:cs="Arial"/>
          <w:color w:val="444851"/>
          <w:sz w:val="28"/>
          <w:szCs w:val="28"/>
        </w:rPr>
        <w:t xml:space="preserve">Hampshire County Council (HCC) have confirmed that the final consultation stage in the current application for gravel extraction on Hamble Airfield will start on 9th December 2022 and close on the </w:t>
      </w:r>
      <w:proofErr w:type="gramStart"/>
      <w:r w:rsidRPr="002D3E8B">
        <w:rPr>
          <w:rStyle w:val="msonormal1"/>
          <w:rFonts w:ascii="Arial" w:eastAsia="Times New Roman" w:hAnsi="Arial" w:cs="Arial"/>
          <w:color w:val="444851"/>
          <w:sz w:val="28"/>
          <w:szCs w:val="28"/>
        </w:rPr>
        <w:t>16th</w:t>
      </w:r>
      <w:proofErr w:type="gramEnd"/>
      <w:r w:rsidRPr="002D3E8B">
        <w:rPr>
          <w:rStyle w:val="msonormal1"/>
          <w:rFonts w:ascii="Arial" w:eastAsia="Times New Roman" w:hAnsi="Arial" w:cs="Arial"/>
          <w:color w:val="444851"/>
          <w:sz w:val="28"/>
          <w:szCs w:val="28"/>
        </w:rPr>
        <w:t xml:space="preserve"> January 2023.</w:t>
      </w:r>
      <w:r w:rsidRPr="002D3E8B">
        <w:rPr>
          <w:rFonts w:eastAsia="Times New Roman"/>
          <w:sz w:val="28"/>
          <w:szCs w:val="28"/>
        </w:rPr>
        <w:br/>
      </w:r>
      <w:r w:rsidRPr="002D3E8B">
        <w:rPr>
          <w:rStyle w:val="msonormal1"/>
          <w:rFonts w:ascii="Arial" w:eastAsia="Times New Roman" w:hAnsi="Arial" w:cs="Arial"/>
          <w:color w:val="444851"/>
          <w:sz w:val="28"/>
          <w:szCs w:val="28"/>
        </w:rPr>
        <w:t>In advance of the notification the Council has established a Coordination Working Group which will take a risk based approach to the application and the impact on the community and identify tasks and mitigations to reduce the risks.  Where needed these will be allocated to other committees or subgroups with reporting lines back via the relevant committee. Details of the terms of reference are attached to comment and agreement.</w:t>
      </w:r>
      <w:r w:rsidRPr="002D3E8B">
        <w:rPr>
          <w:rFonts w:eastAsia="Times New Roman"/>
          <w:sz w:val="28"/>
          <w:szCs w:val="28"/>
        </w:rPr>
        <w:br/>
      </w:r>
      <w:r w:rsidRPr="002D3E8B">
        <w:rPr>
          <w:rStyle w:val="msonormal1"/>
          <w:rFonts w:ascii="Arial" w:eastAsia="Times New Roman" w:hAnsi="Arial" w:cs="Arial"/>
          <w:color w:val="444851"/>
          <w:sz w:val="28"/>
          <w:szCs w:val="28"/>
        </w:rPr>
        <w:t>Actions so far:</w:t>
      </w:r>
    </w:p>
    <w:p w14:paraId="7BF6A746" w14:textId="77777777" w:rsidR="005B040D" w:rsidRPr="002D3E8B" w:rsidRDefault="005B040D" w:rsidP="005B040D">
      <w:pPr>
        <w:numPr>
          <w:ilvl w:val="0"/>
          <w:numId w:val="13"/>
        </w:numPr>
        <w:spacing w:before="100" w:beforeAutospacing="1" w:after="100" w:afterAutospacing="1"/>
        <w:divId w:val="241069306"/>
        <w:rPr>
          <w:rFonts w:eastAsia="Times New Roman"/>
          <w:sz w:val="28"/>
          <w:szCs w:val="28"/>
        </w:rPr>
      </w:pPr>
      <w:r w:rsidRPr="002D3E8B">
        <w:rPr>
          <w:rStyle w:val="msonormal1"/>
          <w:rFonts w:ascii="Arial" w:eastAsia="Times New Roman" w:hAnsi="Arial" w:cs="Arial"/>
          <w:color w:val="444851"/>
          <w:sz w:val="28"/>
          <w:szCs w:val="28"/>
        </w:rPr>
        <w:t>Social media posts and notice board posters alerting residents to the new consultation timetable</w:t>
      </w:r>
    </w:p>
    <w:p w14:paraId="407C1A3F" w14:textId="77777777" w:rsidR="005B040D" w:rsidRPr="002D3E8B" w:rsidRDefault="005B040D" w:rsidP="005B040D">
      <w:pPr>
        <w:numPr>
          <w:ilvl w:val="0"/>
          <w:numId w:val="13"/>
        </w:numPr>
        <w:spacing w:before="100" w:beforeAutospacing="1" w:after="100" w:afterAutospacing="1"/>
        <w:divId w:val="241069306"/>
        <w:rPr>
          <w:rFonts w:eastAsia="Times New Roman"/>
          <w:sz w:val="28"/>
          <w:szCs w:val="28"/>
        </w:rPr>
      </w:pPr>
      <w:r w:rsidRPr="002D3E8B">
        <w:rPr>
          <w:rStyle w:val="msonormal1"/>
          <w:rFonts w:ascii="Arial" w:eastAsia="Times New Roman" w:hAnsi="Arial" w:cs="Arial"/>
          <w:color w:val="444851"/>
          <w:sz w:val="28"/>
          <w:szCs w:val="28"/>
        </w:rPr>
        <w:t>Microsite updated to incorporate all new documents - single point of contact.</w:t>
      </w:r>
    </w:p>
    <w:p w14:paraId="7407B96D" w14:textId="024FD5ED" w:rsidR="005B040D" w:rsidRPr="002D3E8B" w:rsidRDefault="005B040D" w:rsidP="005B040D">
      <w:pPr>
        <w:numPr>
          <w:ilvl w:val="0"/>
          <w:numId w:val="13"/>
        </w:numPr>
        <w:spacing w:before="100" w:beforeAutospacing="1" w:after="100" w:afterAutospacing="1"/>
        <w:divId w:val="241069306"/>
        <w:rPr>
          <w:rFonts w:eastAsia="Times New Roman"/>
          <w:sz w:val="28"/>
          <w:szCs w:val="28"/>
        </w:rPr>
      </w:pPr>
      <w:r w:rsidRPr="002D3E8B">
        <w:rPr>
          <w:rStyle w:val="msonormal1"/>
          <w:rFonts w:ascii="Arial" w:eastAsia="Times New Roman" w:hAnsi="Arial" w:cs="Arial"/>
          <w:color w:val="444851"/>
          <w:sz w:val="28"/>
          <w:szCs w:val="28"/>
        </w:rPr>
        <w:t xml:space="preserve">Provisional room booking at Hamble Aerostructures for </w:t>
      </w:r>
      <w:r w:rsidR="00226541">
        <w:rPr>
          <w:rStyle w:val="msonormal1"/>
          <w:rFonts w:ascii="Arial" w:eastAsia="Times New Roman" w:hAnsi="Arial" w:cs="Arial"/>
          <w:color w:val="444851"/>
          <w:sz w:val="28"/>
          <w:szCs w:val="28"/>
        </w:rPr>
        <w:t xml:space="preserve">public meetings to be held on </w:t>
      </w:r>
      <w:r w:rsidR="00251226">
        <w:rPr>
          <w:rStyle w:val="msonormal1"/>
          <w:rFonts w:ascii="Arial" w:eastAsia="Times New Roman" w:hAnsi="Arial" w:cs="Arial"/>
          <w:color w:val="444851"/>
          <w:sz w:val="28"/>
          <w:szCs w:val="28"/>
        </w:rPr>
        <w:t>Wednesday 11</w:t>
      </w:r>
      <w:r w:rsidR="00251226" w:rsidRPr="00251226">
        <w:rPr>
          <w:rStyle w:val="msonormal1"/>
          <w:rFonts w:ascii="Arial" w:eastAsia="Times New Roman" w:hAnsi="Arial" w:cs="Arial"/>
          <w:color w:val="444851"/>
          <w:sz w:val="28"/>
          <w:szCs w:val="28"/>
          <w:vertAlign w:val="superscript"/>
        </w:rPr>
        <w:t>th</w:t>
      </w:r>
      <w:r w:rsidR="00251226">
        <w:rPr>
          <w:rStyle w:val="msonormal1"/>
          <w:rFonts w:ascii="Arial" w:eastAsia="Times New Roman" w:hAnsi="Arial" w:cs="Arial"/>
          <w:color w:val="444851"/>
          <w:sz w:val="28"/>
          <w:szCs w:val="28"/>
        </w:rPr>
        <w:t xml:space="preserve"> Jan 1- 3</w:t>
      </w:r>
      <w:r w:rsidR="00226541">
        <w:rPr>
          <w:rStyle w:val="msonormal1"/>
          <w:rFonts w:ascii="Arial" w:eastAsia="Times New Roman" w:hAnsi="Arial" w:cs="Arial"/>
          <w:color w:val="444851"/>
          <w:sz w:val="28"/>
          <w:szCs w:val="28"/>
        </w:rPr>
        <w:t>.30pm and Thursday 12</w:t>
      </w:r>
      <w:r w:rsidR="00226541" w:rsidRPr="00226541">
        <w:rPr>
          <w:rStyle w:val="msonormal1"/>
          <w:rFonts w:ascii="Arial" w:eastAsia="Times New Roman" w:hAnsi="Arial" w:cs="Arial"/>
          <w:color w:val="444851"/>
          <w:sz w:val="28"/>
          <w:szCs w:val="28"/>
          <w:vertAlign w:val="superscript"/>
        </w:rPr>
        <w:t>th</w:t>
      </w:r>
      <w:r w:rsidR="00226541">
        <w:rPr>
          <w:rStyle w:val="msonormal1"/>
          <w:rFonts w:ascii="Arial" w:eastAsia="Times New Roman" w:hAnsi="Arial" w:cs="Arial"/>
          <w:color w:val="444851"/>
          <w:sz w:val="28"/>
          <w:szCs w:val="28"/>
        </w:rPr>
        <w:t xml:space="preserve"> Jan 7-8.30pm. </w:t>
      </w:r>
    </w:p>
    <w:p w14:paraId="22E8D9E0" w14:textId="77777777" w:rsidR="005B040D" w:rsidRPr="002D3E8B" w:rsidRDefault="005B040D" w:rsidP="005B040D">
      <w:pPr>
        <w:numPr>
          <w:ilvl w:val="0"/>
          <w:numId w:val="13"/>
        </w:numPr>
        <w:spacing w:before="100" w:beforeAutospacing="1" w:after="100" w:afterAutospacing="1"/>
        <w:divId w:val="241069306"/>
        <w:rPr>
          <w:rFonts w:eastAsia="Times New Roman"/>
          <w:sz w:val="28"/>
          <w:szCs w:val="28"/>
        </w:rPr>
      </w:pPr>
      <w:r w:rsidRPr="002D3E8B">
        <w:rPr>
          <w:rStyle w:val="msonormal1"/>
          <w:rFonts w:ascii="Arial" w:eastAsia="Times New Roman" w:hAnsi="Arial" w:cs="Arial"/>
          <w:color w:val="444851"/>
          <w:sz w:val="28"/>
          <w:szCs w:val="28"/>
        </w:rPr>
        <w:t>Draft consultation plan attached for approval</w:t>
      </w:r>
    </w:p>
    <w:p w14:paraId="59FB320D" w14:textId="441B32DB" w:rsidR="005B040D" w:rsidRPr="002D3E8B" w:rsidRDefault="005B040D" w:rsidP="005B040D">
      <w:pPr>
        <w:numPr>
          <w:ilvl w:val="0"/>
          <w:numId w:val="13"/>
        </w:numPr>
        <w:spacing w:before="100" w:beforeAutospacing="1" w:after="100" w:afterAutospacing="1"/>
        <w:divId w:val="241069306"/>
        <w:rPr>
          <w:rFonts w:eastAsia="Times New Roman"/>
          <w:sz w:val="28"/>
          <w:szCs w:val="28"/>
        </w:rPr>
      </w:pPr>
      <w:r w:rsidRPr="002D3E8B">
        <w:rPr>
          <w:rStyle w:val="msonormal1"/>
          <w:rFonts w:ascii="Arial" w:eastAsia="Times New Roman" w:hAnsi="Arial" w:cs="Arial"/>
          <w:color w:val="444851"/>
          <w:sz w:val="28"/>
          <w:szCs w:val="28"/>
        </w:rPr>
        <w:t>Lead consultants - fee and contract attached</w:t>
      </w:r>
      <w:r w:rsidR="00226541">
        <w:rPr>
          <w:rStyle w:val="msonormal1"/>
          <w:rFonts w:ascii="Arial" w:eastAsia="Times New Roman" w:hAnsi="Arial" w:cs="Arial"/>
          <w:color w:val="444851"/>
          <w:sz w:val="28"/>
          <w:szCs w:val="28"/>
        </w:rPr>
        <w:t xml:space="preserve"> (restricted access)</w:t>
      </w:r>
    </w:p>
    <w:p w14:paraId="14BC0819" w14:textId="036BDED5" w:rsidR="005B040D" w:rsidRPr="002D3E8B" w:rsidRDefault="005B040D" w:rsidP="005B040D">
      <w:pPr>
        <w:numPr>
          <w:ilvl w:val="0"/>
          <w:numId w:val="13"/>
        </w:numPr>
        <w:spacing w:before="100" w:beforeAutospacing="1" w:after="100" w:afterAutospacing="1"/>
        <w:divId w:val="241069306"/>
        <w:rPr>
          <w:rFonts w:eastAsia="Times New Roman"/>
          <w:sz w:val="28"/>
          <w:szCs w:val="28"/>
        </w:rPr>
      </w:pPr>
      <w:r w:rsidRPr="002D3E8B">
        <w:rPr>
          <w:rStyle w:val="msonormal1"/>
          <w:rFonts w:ascii="Arial" w:eastAsia="Times New Roman" w:hAnsi="Arial" w:cs="Arial"/>
          <w:color w:val="444851"/>
          <w:sz w:val="28"/>
          <w:szCs w:val="28"/>
        </w:rPr>
        <w:t>Transport Consultants identified - fee and contract attached</w:t>
      </w:r>
      <w:r w:rsidR="00226541">
        <w:rPr>
          <w:rStyle w:val="msonormal1"/>
          <w:rFonts w:ascii="Arial" w:eastAsia="Times New Roman" w:hAnsi="Arial" w:cs="Arial"/>
          <w:color w:val="444851"/>
          <w:sz w:val="28"/>
          <w:szCs w:val="28"/>
        </w:rPr>
        <w:t xml:space="preserve"> (restricted access)</w:t>
      </w:r>
    </w:p>
    <w:p w14:paraId="0C8F65BA" w14:textId="77777777" w:rsidR="005B040D" w:rsidRPr="002D3E8B" w:rsidRDefault="005B040D" w:rsidP="005B040D">
      <w:pPr>
        <w:numPr>
          <w:ilvl w:val="0"/>
          <w:numId w:val="13"/>
        </w:numPr>
        <w:spacing w:before="100" w:beforeAutospacing="1" w:after="100" w:afterAutospacing="1"/>
        <w:divId w:val="241069306"/>
        <w:rPr>
          <w:rFonts w:eastAsia="Times New Roman"/>
          <w:sz w:val="28"/>
          <w:szCs w:val="28"/>
        </w:rPr>
      </w:pPr>
      <w:r w:rsidRPr="002D3E8B">
        <w:rPr>
          <w:rStyle w:val="msonormal1"/>
          <w:rFonts w:ascii="Arial" w:eastAsia="Times New Roman" w:hAnsi="Arial" w:cs="Arial"/>
          <w:color w:val="444851"/>
          <w:sz w:val="28"/>
          <w:szCs w:val="28"/>
        </w:rPr>
        <w:lastRenderedPageBreak/>
        <w:t>Verbal request to EBC officers for a pan peninsula approach led by EBC on Cemex</w:t>
      </w:r>
    </w:p>
    <w:p w14:paraId="743E3E59" w14:textId="77777777" w:rsidR="005B040D" w:rsidRPr="002D3E8B" w:rsidRDefault="005B040D" w:rsidP="005B040D">
      <w:pPr>
        <w:numPr>
          <w:ilvl w:val="0"/>
          <w:numId w:val="13"/>
        </w:numPr>
        <w:spacing w:before="100" w:beforeAutospacing="1" w:after="100" w:afterAutospacing="1"/>
        <w:divId w:val="241069306"/>
        <w:rPr>
          <w:rFonts w:eastAsia="Times New Roman"/>
          <w:sz w:val="28"/>
          <w:szCs w:val="28"/>
        </w:rPr>
      </w:pPr>
      <w:r w:rsidRPr="002D3E8B">
        <w:rPr>
          <w:rStyle w:val="msonormal1"/>
          <w:rFonts w:ascii="Arial" w:eastAsia="Times New Roman" w:hAnsi="Arial" w:cs="Arial"/>
          <w:color w:val="444851"/>
          <w:sz w:val="28"/>
          <w:szCs w:val="28"/>
        </w:rPr>
        <w:t>Possible dates for the Regulatory Committee sent to all councillors from February to May 2022</w:t>
      </w:r>
    </w:p>
    <w:p w14:paraId="0BCF0808" w14:textId="77777777" w:rsidR="00226541" w:rsidRDefault="005B040D">
      <w:pPr>
        <w:spacing w:after="240"/>
        <w:divId w:val="241069306"/>
        <w:rPr>
          <w:rStyle w:val="msonormal1"/>
          <w:rFonts w:eastAsia="Times New Roman"/>
          <w:sz w:val="28"/>
          <w:szCs w:val="28"/>
        </w:rPr>
      </w:pPr>
      <w:r w:rsidRPr="002D3E8B">
        <w:rPr>
          <w:rStyle w:val="msonormal1"/>
          <w:rFonts w:eastAsia="Times New Roman"/>
          <w:sz w:val="28"/>
          <w:szCs w:val="28"/>
        </w:rPr>
        <w:t>Also attached is a note from Steve Tilbury setting out the next stages in the process. </w:t>
      </w:r>
    </w:p>
    <w:p w14:paraId="24049F84" w14:textId="6C720921" w:rsidR="00B00E56" w:rsidRDefault="005B040D">
      <w:pPr>
        <w:spacing w:after="240"/>
        <w:divId w:val="241069306"/>
        <w:rPr>
          <w:rStyle w:val="msonormal1"/>
          <w:rFonts w:eastAsia="Times New Roman"/>
          <w:sz w:val="28"/>
          <w:szCs w:val="28"/>
        </w:rPr>
      </w:pPr>
      <w:r w:rsidRPr="002D3E8B">
        <w:rPr>
          <w:rFonts w:eastAsia="Times New Roman"/>
          <w:sz w:val="28"/>
          <w:szCs w:val="28"/>
        </w:rPr>
        <w:br/>
      </w:r>
      <w:r w:rsidRPr="002D3E8B">
        <w:rPr>
          <w:rStyle w:val="msonormal1"/>
          <w:rFonts w:eastAsia="Times New Roman"/>
          <w:sz w:val="28"/>
          <w:szCs w:val="28"/>
        </w:rPr>
        <w:t>Steve Tilbury was invited to speak setting out the next stage in the process</w:t>
      </w:r>
      <w:r w:rsidR="00467F5A">
        <w:rPr>
          <w:rStyle w:val="msonormal1"/>
          <w:rFonts w:eastAsia="Times New Roman"/>
          <w:sz w:val="28"/>
          <w:szCs w:val="28"/>
        </w:rPr>
        <w:t xml:space="preserve">.  </w:t>
      </w:r>
      <w:r w:rsidR="00C767E5">
        <w:rPr>
          <w:rStyle w:val="msonormal1"/>
          <w:rFonts w:eastAsia="Times New Roman"/>
          <w:sz w:val="28"/>
          <w:szCs w:val="28"/>
        </w:rPr>
        <w:t xml:space="preserve">Cemex’s </w:t>
      </w:r>
      <w:r w:rsidRPr="002D3E8B">
        <w:rPr>
          <w:rStyle w:val="msonormal1"/>
          <w:rFonts w:eastAsia="Times New Roman"/>
          <w:sz w:val="28"/>
          <w:szCs w:val="28"/>
        </w:rPr>
        <w:t>responses are best described as the least they nee</w:t>
      </w:r>
      <w:r w:rsidR="00D7716D">
        <w:rPr>
          <w:rStyle w:val="msonormal1"/>
          <w:rFonts w:eastAsia="Times New Roman"/>
          <w:sz w:val="28"/>
          <w:szCs w:val="28"/>
        </w:rPr>
        <w:t xml:space="preserve">d </w:t>
      </w:r>
      <w:r w:rsidRPr="002D3E8B">
        <w:rPr>
          <w:rStyle w:val="msonormal1"/>
          <w:rFonts w:eastAsia="Times New Roman"/>
          <w:sz w:val="28"/>
          <w:szCs w:val="28"/>
        </w:rPr>
        <w:t xml:space="preserve">to </w:t>
      </w:r>
      <w:proofErr w:type="gramStart"/>
      <w:r w:rsidRPr="002D3E8B">
        <w:rPr>
          <w:rStyle w:val="msonormal1"/>
          <w:rFonts w:eastAsia="Times New Roman"/>
          <w:sz w:val="28"/>
          <w:szCs w:val="28"/>
        </w:rPr>
        <w:t>do</w:t>
      </w:r>
      <w:proofErr w:type="gramEnd"/>
      <w:r w:rsidRPr="002D3E8B">
        <w:rPr>
          <w:rStyle w:val="msonormal1"/>
          <w:rFonts w:eastAsia="Times New Roman"/>
          <w:sz w:val="28"/>
          <w:szCs w:val="28"/>
        </w:rPr>
        <w:t xml:space="preserve"> and they </w:t>
      </w:r>
      <w:r w:rsidR="00D7716D">
        <w:rPr>
          <w:rStyle w:val="msonormal1"/>
          <w:rFonts w:eastAsia="Times New Roman"/>
          <w:sz w:val="28"/>
          <w:szCs w:val="28"/>
        </w:rPr>
        <w:t xml:space="preserve">do not appear to </w:t>
      </w:r>
      <w:r w:rsidRPr="002D3E8B">
        <w:rPr>
          <w:rStyle w:val="msonormal1"/>
          <w:rFonts w:eastAsia="Times New Roman"/>
          <w:sz w:val="28"/>
          <w:szCs w:val="28"/>
        </w:rPr>
        <w:t>recogni</w:t>
      </w:r>
      <w:r w:rsidR="00D7716D">
        <w:rPr>
          <w:rStyle w:val="msonormal1"/>
          <w:rFonts w:eastAsia="Times New Roman"/>
          <w:sz w:val="28"/>
          <w:szCs w:val="28"/>
        </w:rPr>
        <w:t xml:space="preserve">se the issues of greatest concern for residents. </w:t>
      </w:r>
      <w:r w:rsidRPr="002D3E8B">
        <w:rPr>
          <w:rStyle w:val="msonormal1"/>
          <w:rFonts w:eastAsia="Times New Roman"/>
          <w:sz w:val="28"/>
          <w:szCs w:val="28"/>
        </w:rPr>
        <w:t xml:space="preserve">We are now on the glide path to the application decision. HCC have indicated that they want the application to go to Feb or March for decision and that there is no gain </w:t>
      </w:r>
      <w:r w:rsidR="00DC4AA7">
        <w:rPr>
          <w:rStyle w:val="msonormal1"/>
          <w:rFonts w:eastAsia="Times New Roman"/>
          <w:sz w:val="28"/>
          <w:szCs w:val="28"/>
        </w:rPr>
        <w:t>in</w:t>
      </w:r>
      <w:r w:rsidRPr="002D3E8B">
        <w:rPr>
          <w:rStyle w:val="msonormal1"/>
          <w:rFonts w:eastAsia="Times New Roman"/>
          <w:sz w:val="28"/>
          <w:szCs w:val="28"/>
        </w:rPr>
        <w:t xml:space="preserve"> asking for more information not least as there is no significant dialogue going on. This indicates that Cemex see this as a </w:t>
      </w:r>
      <w:r w:rsidR="00034E8B" w:rsidRPr="002D3E8B">
        <w:rPr>
          <w:rStyle w:val="msonormal1"/>
          <w:rFonts w:eastAsia="Times New Roman"/>
          <w:sz w:val="28"/>
          <w:szCs w:val="28"/>
        </w:rPr>
        <w:t>straightforward</w:t>
      </w:r>
      <w:r w:rsidRPr="002D3E8B">
        <w:rPr>
          <w:rStyle w:val="msonormal1"/>
          <w:rFonts w:eastAsia="Times New Roman"/>
          <w:sz w:val="28"/>
          <w:szCs w:val="28"/>
        </w:rPr>
        <w:t xml:space="preserve"> application.  </w:t>
      </w:r>
    </w:p>
    <w:p w14:paraId="3FEBCDB0" w14:textId="77777777" w:rsidR="00C65BB0" w:rsidRDefault="00B00E56">
      <w:pPr>
        <w:spacing w:after="240"/>
        <w:divId w:val="241069306"/>
        <w:rPr>
          <w:rStyle w:val="msonormal1"/>
          <w:rFonts w:eastAsia="Times New Roman"/>
          <w:sz w:val="28"/>
          <w:szCs w:val="28"/>
        </w:rPr>
      </w:pPr>
      <w:r>
        <w:rPr>
          <w:rStyle w:val="msonormal1"/>
          <w:rFonts w:eastAsia="Times New Roman"/>
          <w:sz w:val="28"/>
          <w:szCs w:val="28"/>
        </w:rPr>
        <w:t>Statutory c</w:t>
      </w:r>
      <w:r w:rsidR="005B040D" w:rsidRPr="002D3E8B">
        <w:rPr>
          <w:rStyle w:val="msonormal1"/>
          <w:rFonts w:eastAsia="Times New Roman"/>
          <w:sz w:val="28"/>
          <w:szCs w:val="28"/>
        </w:rPr>
        <w:t xml:space="preserve">onsultees are now responding - MOD and County </w:t>
      </w:r>
      <w:r w:rsidR="00034E8B" w:rsidRPr="002D3E8B">
        <w:rPr>
          <w:rStyle w:val="msonormal1"/>
          <w:rFonts w:eastAsia="Times New Roman"/>
          <w:sz w:val="28"/>
          <w:szCs w:val="28"/>
        </w:rPr>
        <w:t>Archaeologist</w:t>
      </w:r>
      <w:r w:rsidR="005B040D" w:rsidRPr="002D3E8B">
        <w:rPr>
          <w:rStyle w:val="msonormal1"/>
          <w:rFonts w:eastAsia="Times New Roman"/>
          <w:sz w:val="28"/>
          <w:szCs w:val="28"/>
        </w:rPr>
        <w:t xml:space="preserve"> </w:t>
      </w:r>
      <w:r>
        <w:rPr>
          <w:rStyle w:val="msonormal1"/>
          <w:rFonts w:eastAsia="Times New Roman"/>
          <w:sz w:val="28"/>
          <w:szCs w:val="28"/>
        </w:rPr>
        <w:t xml:space="preserve">have </w:t>
      </w:r>
      <w:r w:rsidR="005B040D" w:rsidRPr="002D3E8B">
        <w:rPr>
          <w:rStyle w:val="msonormal1"/>
          <w:rFonts w:eastAsia="Times New Roman"/>
          <w:sz w:val="28"/>
          <w:szCs w:val="28"/>
        </w:rPr>
        <w:t xml:space="preserve">responded without </w:t>
      </w:r>
      <w:r w:rsidR="00034E8B">
        <w:rPr>
          <w:rStyle w:val="msonormal1"/>
          <w:rFonts w:eastAsia="Times New Roman"/>
          <w:sz w:val="28"/>
          <w:szCs w:val="28"/>
        </w:rPr>
        <w:t xml:space="preserve">objection </w:t>
      </w:r>
      <w:r w:rsidR="005B040D" w:rsidRPr="002D3E8B">
        <w:rPr>
          <w:rStyle w:val="msonormal1"/>
          <w:rFonts w:eastAsia="Times New Roman"/>
          <w:sz w:val="28"/>
          <w:szCs w:val="28"/>
        </w:rPr>
        <w:t xml:space="preserve">but expecting Environment Agency, Lead Flood Authority, Highways, Natural </w:t>
      </w:r>
      <w:proofErr w:type="gramStart"/>
      <w:r w:rsidR="005B040D" w:rsidRPr="002D3E8B">
        <w:rPr>
          <w:rStyle w:val="msonormal1"/>
          <w:rFonts w:eastAsia="Times New Roman"/>
          <w:sz w:val="28"/>
          <w:szCs w:val="28"/>
        </w:rPr>
        <w:t>England</w:t>
      </w:r>
      <w:proofErr w:type="gramEnd"/>
      <w:r w:rsidR="005B040D" w:rsidRPr="002D3E8B">
        <w:rPr>
          <w:rStyle w:val="msonormal1"/>
          <w:rFonts w:eastAsia="Times New Roman"/>
          <w:sz w:val="28"/>
          <w:szCs w:val="28"/>
        </w:rPr>
        <w:t xml:space="preserve"> and soil management and EBC</w:t>
      </w:r>
      <w:r w:rsidR="0022257F">
        <w:rPr>
          <w:rStyle w:val="msonormal1"/>
          <w:rFonts w:eastAsia="Times New Roman"/>
          <w:sz w:val="28"/>
          <w:szCs w:val="28"/>
        </w:rPr>
        <w:t xml:space="preserve">. </w:t>
      </w:r>
      <w:r w:rsidR="005B040D" w:rsidRPr="002D3E8B">
        <w:rPr>
          <w:rStyle w:val="msonormal1"/>
          <w:rFonts w:eastAsia="Times New Roman"/>
          <w:sz w:val="28"/>
          <w:szCs w:val="28"/>
        </w:rPr>
        <w:t xml:space="preserve">Issues </w:t>
      </w:r>
      <w:r w:rsidR="00A65B1C">
        <w:rPr>
          <w:rStyle w:val="msonormal1"/>
          <w:rFonts w:eastAsia="Times New Roman"/>
          <w:sz w:val="28"/>
          <w:szCs w:val="28"/>
        </w:rPr>
        <w:t>for the</w:t>
      </w:r>
      <w:r w:rsidR="005B040D" w:rsidRPr="002D3E8B">
        <w:rPr>
          <w:rStyle w:val="msonormal1"/>
          <w:rFonts w:eastAsia="Times New Roman"/>
          <w:sz w:val="28"/>
          <w:szCs w:val="28"/>
        </w:rPr>
        <w:t xml:space="preserve"> restoration have not been </w:t>
      </w:r>
      <w:r w:rsidR="004745F9">
        <w:rPr>
          <w:rStyle w:val="msonormal1"/>
          <w:rFonts w:eastAsia="Times New Roman"/>
          <w:sz w:val="28"/>
          <w:szCs w:val="28"/>
        </w:rPr>
        <w:t xml:space="preserve">developed since the </w:t>
      </w:r>
      <w:r w:rsidR="0022257F">
        <w:rPr>
          <w:rStyle w:val="msonormal1"/>
          <w:rFonts w:eastAsia="Times New Roman"/>
          <w:sz w:val="28"/>
          <w:szCs w:val="28"/>
        </w:rPr>
        <w:t>first</w:t>
      </w:r>
      <w:r w:rsidR="004745F9">
        <w:rPr>
          <w:rStyle w:val="msonormal1"/>
          <w:rFonts w:eastAsia="Times New Roman"/>
          <w:sz w:val="28"/>
          <w:szCs w:val="28"/>
        </w:rPr>
        <w:t xml:space="preserve"> round of consulta</w:t>
      </w:r>
      <w:r w:rsidR="0022257F">
        <w:rPr>
          <w:rStyle w:val="msonormal1"/>
          <w:rFonts w:eastAsia="Times New Roman"/>
          <w:sz w:val="28"/>
          <w:szCs w:val="28"/>
        </w:rPr>
        <w:t xml:space="preserve">tion. </w:t>
      </w:r>
      <w:r w:rsidR="005B040D" w:rsidRPr="002D3E8B">
        <w:rPr>
          <w:rStyle w:val="msonormal1"/>
          <w:rFonts w:eastAsia="Times New Roman"/>
          <w:sz w:val="28"/>
          <w:szCs w:val="28"/>
        </w:rPr>
        <w:t> </w:t>
      </w:r>
    </w:p>
    <w:p w14:paraId="6F5ED68B" w14:textId="36411513" w:rsidR="00E705B9" w:rsidRDefault="005B040D">
      <w:pPr>
        <w:spacing w:after="240"/>
        <w:divId w:val="241069306"/>
        <w:rPr>
          <w:rStyle w:val="msonormal1"/>
          <w:rFonts w:eastAsia="Times New Roman"/>
          <w:sz w:val="28"/>
          <w:szCs w:val="28"/>
        </w:rPr>
      </w:pPr>
      <w:r w:rsidRPr="002D3E8B">
        <w:rPr>
          <w:rFonts w:eastAsia="Times New Roman"/>
          <w:sz w:val="28"/>
          <w:szCs w:val="28"/>
        </w:rPr>
        <w:br/>
      </w:r>
      <w:r w:rsidRPr="002D3E8B">
        <w:rPr>
          <w:rStyle w:val="msonormal1"/>
          <w:rFonts w:eastAsia="Times New Roman"/>
          <w:sz w:val="28"/>
          <w:szCs w:val="28"/>
        </w:rPr>
        <w:t xml:space="preserve">We have appointed RPG to look at Transport Modelling for </w:t>
      </w:r>
      <w:r w:rsidR="00A65B1C">
        <w:rPr>
          <w:rStyle w:val="msonormal1"/>
          <w:rFonts w:eastAsia="Times New Roman"/>
          <w:sz w:val="28"/>
          <w:szCs w:val="28"/>
        </w:rPr>
        <w:t>HPC</w:t>
      </w:r>
      <w:r w:rsidRPr="002D3E8B">
        <w:rPr>
          <w:rStyle w:val="msonormal1"/>
          <w:rFonts w:eastAsia="Times New Roman"/>
          <w:sz w:val="28"/>
          <w:szCs w:val="28"/>
        </w:rPr>
        <w:t xml:space="preserve"> and to provide </w:t>
      </w:r>
      <w:r w:rsidR="00C65BB0">
        <w:rPr>
          <w:rStyle w:val="msonormal1"/>
          <w:rFonts w:eastAsia="Times New Roman"/>
          <w:sz w:val="28"/>
          <w:szCs w:val="28"/>
        </w:rPr>
        <w:t xml:space="preserve">an </w:t>
      </w:r>
      <w:r w:rsidRPr="002D3E8B">
        <w:rPr>
          <w:rStyle w:val="msonormal1"/>
          <w:rFonts w:eastAsia="Times New Roman"/>
          <w:sz w:val="28"/>
          <w:szCs w:val="28"/>
        </w:rPr>
        <w:t xml:space="preserve">analysis of </w:t>
      </w:r>
      <w:r w:rsidR="009316BB">
        <w:rPr>
          <w:rStyle w:val="msonormal1"/>
          <w:rFonts w:eastAsia="Times New Roman"/>
          <w:sz w:val="28"/>
          <w:szCs w:val="28"/>
        </w:rPr>
        <w:t>the new data</w:t>
      </w:r>
      <w:r w:rsidRPr="002D3E8B">
        <w:rPr>
          <w:rStyle w:val="msonormal1"/>
          <w:rFonts w:eastAsia="Times New Roman"/>
          <w:sz w:val="28"/>
          <w:szCs w:val="28"/>
        </w:rPr>
        <w:t xml:space="preserve">.  Cemex has not done enough to not shift the dial in terms the arguments we have already made.  </w:t>
      </w:r>
      <w:r w:rsidR="00E705B9">
        <w:rPr>
          <w:rStyle w:val="msonormal1"/>
          <w:rFonts w:eastAsia="Times New Roman"/>
          <w:sz w:val="28"/>
          <w:szCs w:val="28"/>
        </w:rPr>
        <w:t xml:space="preserve">Reference was also made to the </w:t>
      </w:r>
      <w:r w:rsidRPr="002D3E8B">
        <w:rPr>
          <w:rStyle w:val="msonormal1"/>
          <w:rFonts w:eastAsia="Times New Roman"/>
          <w:sz w:val="28"/>
          <w:szCs w:val="28"/>
        </w:rPr>
        <w:t>T</w:t>
      </w:r>
      <w:r w:rsidR="00E705B9">
        <w:rPr>
          <w:rStyle w:val="msonormal1"/>
          <w:rFonts w:eastAsia="Times New Roman"/>
          <w:sz w:val="28"/>
          <w:szCs w:val="28"/>
        </w:rPr>
        <w:t xml:space="preserve">ransport </w:t>
      </w:r>
      <w:r w:rsidRPr="002D3E8B">
        <w:rPr>
          <w:rStyle w:val="msonormal1"/>
          <w:rFonts w:eastAsia="Times New Roman"/>
          <w:sz w:val="28"/>
          <w:szCs w:val="28"/>
        </w:rPr>
        <w:t>A</w:t>
      </w:r>
      <w:r w:rsidR="00E705B9">
        <w:rPr>
          <w:rStyle w:val="msonormal1"/>
          <w:rFonts w:eastAsia="Times New Roman"/>
          <w:sz w:val="28"/>
          <w:szCs w:val="28"/>
        </w:rPr>
        <w:t xml:space="preserve">ssessment </w:t>
      </w:r>
      <w:r w:rsidR="008E1CEF">
        <w:rPr>
          <w:rStyle w:val="msonormal1"/>
          <w:rFonts w:eastAsia="Times New Roman"/>
          <w:sz w:val="28"/>
          <w:szCs w:val="28"/>
        </w:rPr>
        <w:t xml:space="preserve">(TA) </w:t>
      </w:r>
      <w:r w:rsidR="00E705B9">
        <w:rPr>
          <w:rStyle w:val="msonormal1"/>
          <w:rFonts w:eastAsia="Times New Roman"/>
          <w:sz w:val="28"/>
          <w:szCs w:val="28"/>
        </w:rPr>
        <w:t xml:space="preserve">in the </w:t>
      </w:r>
      <w:r w:rsidRPr="002D3E8B">
        <w:rPr>
          <w:rStyle w:val="msonormal1"/>
          <w:rFonts w:eastAsia="Times New Roman"/>
          <w:sz w:val="28"/>
          <w:szCs w:val="28"/>
        </w:rPr>
        <w:t>Review of the Waste and Minerals plan which might be helpful in our case and is being investigated further. </w:t>
      </w:r>
    </w:p>
    <w:p w14:paraId="58C9E9C7" w14:textId="77777777" w:rsidR="00E705B9" w:rsidRDefault="005B040D">
      <w:pPr>
        <w:spacing w:after="240"/>
        <w:divId w:val="241069306"/>
        <w:rPr>
          <w:rStyle w:val="msonormal1"/>
          <w:rFonts w:eastAsia="Times New Roman"/>
          <w:sz w:val="28"/>
          <w:szCs w:val="28"/>
        </w:rPr>
      </w:pPr>
      <w:r w:rsidRPr="002D3E8B">
        <w:rPr>
          <w:rFonts w:eastAsia="Times New Roman"/>
          <w:sz w:val="28"/>
          <w:szCs w:val="28"/>
        </w:rPr>
        <w:br/>
      </w:r>
      <w:r w:rsidRPr="002D3E8B">
        <w:rPr>
          <w:rStyle w:val="msonormal1"/>
          <w:rFonts w:eastAsia="Times New Roman"/>
          <w:sz w:val="28"/>
          <w:szCs w:val="28"/>
        </w:rPr>
        <w:t>He concluded by saying that having different people arguing different points i</w:t>
      </w:r>
      <w:r w:rsidR="00E705B9">
        <w:rPr>
          <w:rStyle w:val="msonormal1"/>
          <w:rFonts w:eastAsia="Times New Roman"/>
          <w:sz w:val="28"/>
          <w:szCs w:val="28"/>
        </w:rPr>
        <w:t>s</w:t>
      </w:r>
      <w:r w:rsidRPr="002D3E8B">
        <w:rPr>
          <w:rStyle w:val="msonormal1"/>
          <w:rFonts w:eastAsia="Times New Roman"/>
          <w:sz w:val="28"/>
          <w:szCs w:val="28"/>
        </w:rPr>
        <w:t xml:space="preserve"> fine and </w:t>
      </w:r>
      <w:proofErr w:type="gramStart"/>
      <w:r w:rsidRPr="002D3E8B">
        <w:rPr>
          <w:rStyle w:val="msonormal1"/>
          <w:rFonts w:eastAsia="Times New Roman"/>
          <w:sz w:val="28"/>
          <w:szCs w:val="28"/>
        </w:rPr>
        <w:t>as long as</w:t>
      </w:r>
      <w:proofErr w:type="gramEnd"/>
      <w:r w:rsidRPr="002D3E8B">
        <w:rPr>
          <w:rStyle w:val="msonormal1"/>
          <w:rFonts w:eastAsia="Times New Roman"/>
          <w:sz w:val="28"/>
          <w:szCs w:val="28"/>
        </w:rPr>
        <w:t xml:space="preserve"> we aren't contradictory that can be a better and more effective use of resources.</w:t>
      </w:r>
    </w:p>
    <w:p w14:paraId="12EADBDD" w14:textId="63064AC9" w:rsidR="005B040D" w:rsidRPr="002D3E8B" w:rsidRDefault="005B040D">
      <w:pPr>
        <w:spacing w:after="240"/>
        <w:divId w:val="241069306"/>
        <w:rPr>
          <w:rFonts w:eastAsia="Times New Roman"/>
          <w:sz w:val="28"/>
          <w:szCs w:val="28"/>
        </w:rPr>
      </w:pPr>
      <w:r w:rsidRPr="002D3E8B">
        <w:rPr>
          <w:rFonts w:eastAsia="Times New Roman"/>
          <w:sz w:val="28"/>
          <w:szCs w:val="28"/>
        </w:rPr>
        <w:br/>
      </w:r>
      <w:r w:rsidRPr="002D3E8B">
        <w:rPr>
          <w:rStyle w:val="msonormal1"/>
          <w:rFonts w:eastAsia="Times New Roman"/>
          <w:sz w:val="28"/>
          <w:szCs w:val="28"/>
        </w:rPr>
        <w:t>A question was asked about whether it is common for a council department to behave in the way that Highways have - the response was it appears unusual a</w:t>
      </w:r>
      <w:r w:rsidR="008E1CEF">
        <w:rPr>
          <w:rStyle w:val="msonormal1"/>
          <w:rFonts w:eastAsia="Times New Roman"/>
          <w:sz w:val="28"/>
          <w:szCs w:val="28"/>
        </w:rPr>
        <w:t>s</w:t>
      </w:r>
      <w:r w:rsidRPr="002D3E8B">
        <w:rPr>
          <w:rStyle w:val="msonormal1"/>
          <w:rFonts w:eastAsia="Times New Roman"/>
          <w:sz w:val="28"/>
          <w:szCs w:val="28"/>
        </w:rPr>
        <w:t xml:space="preserve"> they do try to get the response out as soon as possible. </w:t>
      </w:r>
      <w:r w:rsidRPr="002D3E8B">
        <w:rPr>
          <w:rFonts w:eastAsia="Times New Roman"/>
          <w:sz w:val="28"/>
          <w:szCs w:val="28"/>
        </w:rPr>
        <w:br/>
      </w:r>
      <w:r w:rsidRPr="002D3E8B">
        <w:rPr>
          <w:rStyle w:val="msonormal1"/>
          <w:rFonts w:eastAsia="Times New Roman"/>
          <w:sz w:val="28"/>
          <w:szCs w:val="28"/>
        </w:rPr>
        <w:t>Could it be called in at this stage? - Not at this stage. </w:t>
      </w:r>
      <w:r w:rsidRPr="002D3E8B">
        <w:rPr>
          <w:rFonts w:eastAsia="Times New Roman"/>
          <w:sz w:val="28"/>
          <w:szCs w:val="28"/>
        </w:rPr>
        <w:br/>
      </w:r>
      <w:r w:rsidRPr="002D3E8B">
        <w:rPr>
          <w:rStyle w:val="msonormal1"/>
          <w:rFonts w:eastAsia="Times New Roman"/>
          <w:sz w:val="28"/>
          <w:szCs w:val="28"/>
        </w:rPr>
        <w:t xml:space="preserve">What is the timeframe?  Application will go forward for decision in Feb or </w:t>
      </w:r>
      <w:r w:rsidRPr="002D3E8B">
        <w:rPr>
          <w:rStyle w:val="msonormal1"/>
          <w:rFonts w:eastAsia="Times New Roman"/>
          <w:sz w:val="28"/>
          <w:szCs w:val="28"/>
        </w:rPr>
        <w:lastRenderedPageBreak/>
        <w:t>March 2023. </w:t>
      </w:r>
      <w:r w:rsidRPr="002D3E8B">
        <w:rPr>
          <w:rFonts w:eastAsia="Times New Roman"/>
          <w:sz w:val="28"/>
          <w:szCs w:val="28"/>
        </w:rPr>
        <w:br/>
      </w:r>
      <w:r w:rsidRPr="002D3E8B">
        <w:rPr>
          <w:rStyle w:val="msonormal1"/>
          <w:rFonts w:eastAsia="Times New Roman"/>
          <w:sz w:val="28"/>
          <w:szCs w:val="28"/>
        </w:rPr>
        <w:t>Do HCC find </w:t>
      </w:r>
      <w:r w:rsidR="008E1CEF">
        <w:rPr>
          <w:rStyle w:val="msonormal1"/>
          <w:rFonts w:eastAsia="Times New Roman"/>
          <w:sz w:val="28"/>
          <w:szCs w:val="28"/>
        </w:rPr>
        <w:t>them</w:t>
      </w:r>
      <w:r w:rsidRPr="002D3E8B">
        <w:rPr>
          <w:rStyle w:val="msonormal1"/>
          <w:rFonts w:eastAsia="Times New Roman"/>
          <w:sz w:val="28"/>
          <w:szCs w:val="28"/>
        </w:rPr>
        <w:t>sel</w:t>
      </w:r>
      <w:r w:rsidR="008E1CEF">
        <w:rPr>
          <w:rStyle w:val="msonormal1"/>
          <w:rFonts w:eastAsia="Times New Roman"/>
          <w:sz w:val="28"/>
          <w:szCs w:val="28"/>
        </w:rPr>
        <w:t>ves</w:t>
      </w:r>
      <w:r w:rsidRPr="002D3E8B">
        <w:rPr>
          <w:rStyle w:val="msonormal1"/>
          <w:rFonts w:eastAsia="Times New Roman"/>
          <w:sz w:val="28"/>
          <w:szCs w:val="28"/>
        </w:rPr>
        <w:t xml:space="preserve"> in a difficult position as </w:t>
      </w:r>
      <w:r w:rsidR="008E1CEF">
        <w:rPr>
          <w:rStyle w:val="msonormal1"/>
          <w:rFonts w:eastAsia="Times New Roman"/>
          <w:sz w:val="28"/>
          <w:szCs w:val="28"/>
        </w:rPr>
        <w:t xml:space="preserve">the TA </w:t>
      </w:r>
      <w:r w:rsidRPr="002D3E8B">
        <w:rPr>
          <w:rStyle w:val="msonormal1"/>
          <w:rFonts w:eastAsia="Times New Roman"/>
          <w:sz w:val="28"/>
          <w:szCs w:val="28"/>
        </w:rPr>
        <w:t>implies there is no issue on H</w:t>
      </w:r>
      <w:r w:rsidR="008E1CEF">
        <w:rPr>
          <w:rStyle w:val="msonormal1"/>
          <w:rFonts w:eastAsia="Times New Roman"/>
          <w:sz w:val="28"/>
          <w:szCs w:val="28"/>
        </w:rPr>
        <w:t xml:space="preserve">amble </w:t>
      </w:r>
      <w:r w:rsidRPr="002D3E8B">
        <w:rPr>
          <w:rStyle w:val="msonormal1"/>
          <w:rFonts w:eastAsia="Times New Roman"/>
          <w:sz w:val="28"/>
          <w:szCs w:val="28"/>
        </w:rPr>
        <w:t>L</w:t>
      </w:r>
      <w:r w:rsidR="008E1CEF">
        <w:rPr>
          <w:rStyle w:val="msonormal1"/>
          <w:rFonts w:eastAsia="Times New Roman"/>
          <w:sz w:val="28"/>
          <w:szCs w:val="28"/>
        </w:rPr>
        <w:t>ane despite the work in 2019 stating something different and com</w:t>
      </w:r>
      <w:r w:rsidR="001E2475">
        <w:rPr>
          <w:rStyle w:val="msonormal1"/>
          <w:rFonts w:eastAsia="Times New Roman"/>
          <w:sz w:val="28"/>
          <w:szCs w:val="28"/>
        </w:rPr>
        <w:t>mitting them to a course of action that would involve significant expenditure.  Are those two approaches</w:t>
      </w:r>
      <w:r w:rsidRPr="002D3E8B">
        <w:rPr>
          <w:rStyle w:val="msonormal1"/>
          <w:rFonts w:eastAsia="Times New Roman"/>
          <w:sz w:val="28"/>
          <w:szCs w:val="28"/>
        </w:rPr>
        <w:t xml:space="preserve"> </w:t>
      </w:r>
      <w:r w:rsidR="001E2475">
        <w:rPr>
          <w:rStyle w:val="msonormal1"/>
          <w:rFonts w:eastAsia="Times New Roman"/>
          <w:sz w:val="28"/>
          <w:szCs w:val="28"/>
        </w:rPr>
        <w:t xml:space="preserve">complimentary? </w:t>
      </w:r>
      <w:r w:rsidRPr="002D3E8B">
        <w:rPr>
          <w:rStyle w:val="msonormal1"/>
          <w:rFonts w:eastAsia="Times New Roman"/>
          <w:sz w:val="28"/>
          <w:szCs w:val="28"/>
        </w:rPr>
        <w:t xml:space="preserve">Dates of the public meeting were agreed </w:t>
      </w:r>
      <w:r w:rsidR="001E2475">
        <w:rPr>
          <w:rStyle w:val="msonormal1"/>
          <w:rFonts w:eastAsia="Times New Roman"/>
          <w:sz w:val="28"/>
          <w:szCs w:val="28"/>
        </w:rPr>
        <w:t xml:space="preserve">with the Council </w:t>
      </w:r>
      <w:r w:rsidR="00BD4FA3">
        <w:rPr>
          <w:rStyle w:val="msonormal1"/>
          <w:rFonts w:eastAsia="Times New Roman"/>
          <w:sz w:val="28"/>
          <w:szCs w:val="28"/>
        </w:rPr>
        <w:t>for</w:t>
      </w:r>
      <w:r w:rsidRPr="002D3E8B">
        <w:rPr>
          <w:rStyle w:val="msonormal1"/>
          <w:rFonts w:eastAsia="Times New Roman"/>
          <w:sz w:val="28"/>
          <w:szCs w:val="28"/>
        </w:rPr>
        <w:t xml:space="preserve"> 11th for the afternoon and 12th for the evening.</w:t>
      </w:r>
      <w:r w:rsidRPr="002D3E8B">
        <w:rPr>
          <w:rFonts w:eastAsia="Times New Roman"/>
          <w:sz w:val="28"/>
          <w:szCs w:val="28"/>
        </w:rPr>
        <w:br/>
      </w:r>
      <w:r w:rsidRPr="002D3E8B">
        <w:rPr>
          <w:rStyle w:val="msonormal1"/>
          <w:rFonts w:eastAsia="Times New Roman"/>
          <w:sz w:val="28"/>
          <w:szCs w:val="28"/>
        </w:rPr>
        <w:t xml:space="preserve">Comms - little and often through all platforms - noticeboards, newsletters, tear out posters, social </w:t>
      </w:r>
      <w:proofErr w:type="gramStart"/>
      <w:r w:rsidRPr="002D3E8B">
        <w:rPr>
          <w:rStyle w:val="msonormal1"/>
          <w:rFonts w:eastAsia="Times New Roman"/>
          <w:sz w:val="28"/>
          <w:szCs w:val="28"/>
        </w:rPr>
        <w:t>posts</w:t>
      </w:r>
      <w:proofErr w:type="gramEnd"/>
      <w:r w:rsidRPr="002D3E8B">
        <w:rPr>
          <w:rStyle w:val="msonormal1"/>
          <w:rFonts w:eastAsia="Times New Roman"/>
          <w:sz w:val="28"/>
          <w:szCs w:val="28"/>
        </w:rPr>
        <w:t xml:space="preserve"> and websites. </w:t>
      </w:r>
    </w:p>
    <w:p w14:paraId="6BCFE02A" w14:textId="77777777" w:rsidR="005B040D" w:rsidRPr="002D3E8B" w:rsidRDefault="005B040D">
      <w:pPr>
        <w:divId w:val="983465067"/>
        <w:rPr>
          <w:rFonts w:eastAsia="Times New Roman"/>
          <w:sz w:val="28"/>
          <w:szCs w:val="28"/>
        </w:rPr>
      </w:pPr>
    </w:p>
    <w:p w14:paraId="20D7943C" w14:textId="77777777" w:rsidR="005B040D" w:rsidRPr="002D3E8B" w:rsidRDefault="005B040D">
      <w:pPr>
        <w:pStyle w:val="Heading2"/>
        <w:divId w:val="241069306"/>
        <w:rPr>
          <w:rFonts w:eastAsia="Times New Roman"/>
          <w:sz w:val="28"/>
        </w:rPr>
      </w:pPr>
      <w:r w:rsidRPr="002D3E8B">
        <w:rPr>
          <w:rFonts w:eastAsia="Times New Roman"/>
          <w:sz w:val="28"/>
        </w:rPr>
        <w:t xml:space="preserve">6 - Hamble 2050 and the </w:t>
      </w:r>
      <w:proofErr w:type="gramStart"/>
      <w:r w:rsidRPr="002D3E8B">
        <w:rPr>
          <w:rFonts w:eastAsia="Times New Roman"/>
          <w:sz w:val="28"/>
        </w:rPr>
        <w:t>Cost of living</w:t>
      </w:r>
      <w:proofErr w:type="gramEnd"/>
      <w:r w:rsidRPr="002D3E8B">
        <w:rPr>
          <w:rFonts w:eastAsia="Times New Roman"/>
          <w:sz w:val="28"/>
        </w:rPr>
        <w:t xml:space="preserve"> crisis</w:t>
      </w:r>
    </w:p>
    <w:p w14:paraId="095E87B5" w14:textId="62A1DBD0" w:rsidR="005B040D" w:rsidRPr="002D3E8B" w:rsidRDefault="005B040D">
      <w:pPr>
        <w:divId w:val="241069306"/>
        <w:rPr>
          <w:rFonts w:eastAsia="Times New Roman"/>
          <w:sz w:val="28"/>
          <w:szCs w:val="28"/>
        </w:rPr>
      </w:pPr>
      <w:r w:rsidRPr="002D3E8B">
        <w:rPr>
          <w:rFonts w:eastAsia="Times New Roman"/>
          <w:sz w:val="28"/>
          <w:szCs w:val="28"/>
        </w:rPr>
        <w:br/>
      </w:r>
      <w:r w:rsidRPr="002D3E8B">
        <w:rPr>
          <w:rStyle w:val="msonormal1"/>
          <w:rFonts w:eastAsia="Times New Roman"/>
          <w:sz w:val="28"/>
          <w:szCs w:val="28"/>
        </w:rPr>
        <w:t>Hamble 2050</w:t>
      </w:r>
      <w:r w:rsidR="00BD4FA3">
        <w:rPr>
          <w:rStyle w:val="msonormal1"/>
          <w:rFonts w:eastAsia="Times New Roman"/>
          <w:sz w:val="28"/>
          <w:szCs w:val="28"/>
        </w:rPr>
        <w:t xml:space="preserve"> is now closely</w:t>
      </w:r>
      <w:r w:rsidRPr="002D3E8B">
        <w:rPr>
          <w:rStyle w:val="msonormal1"/>
          <w:rFonts w:eastAsia="Times New Roman"/>
          <w:sz w:val="28"/>
          <w:szCs w:val="28"/>
        </w:rPr>
        <w:t xml:space="preserve"> aligned with Cemex and has been picked up within the prior item. </w:t>
      </w:r>
      <w:r w:rsidRPr="002D3E8B">
        <w:rPr>
          <w:rFonts w:eastAsia="Times New Roman"/>
          <w:sz w:val="28"/>
          <w:szCs w:val="28"/>
        </w:rPr>
        <w:br/>
      </w:r>
      <w:r w:rsidRPr="002D3E8B">
        <w:rPr>
          <w:rStyle w:val="msonormal1"/>
          <w:rFonts w:eastAsia="Times New Roman"/>
          <w:sz w:val="28"/>
          <w:szCs w:val="28"/>
        </w:rPr>
        <w:t xml:space="preserve">Chair outlined the need to stay on top of the </w:t>
      </w:r>
      <w:proofErr w:type="gramStart"/>
      <w:r w:rsidRPr="002D3E8B">
        <w:rPr>
          <w:rStyle w:val="msonormal1"/>
          <w:rFonts w:eastAsia="Times New Roman"/>
          <w:sz w:val="28"/>
          <w:szCs w:val="28"/>
        </w:rPr>
        <w:t>Cost of Living</w:t>
      </w:r>
      <w:proofErr w:type="gramEnd"/>
      <w:r w:rsidRPr="002D3E8B">
        <w:rPr>
          <w:rStyle w:val="msonormal1"/>
          <w:rFonts w:eastAsia="Times New Roman"/>
          <w:sz w:val="28"/>
          <w:szCs w:val="28"/>
        </w:rPr>
        <w:t xml:space="preserve"> issues and that we focus on trying to publicise the help that is there and how to get the help</w:t>
      </w:r>
      <w:r w:rsidR="00BD4FA3">
        <w:rPr>
          <w:rStyle w:val="msonormal1"/>
          <w:rFonts w:eastAsia="Times New Roman"/>
          <w:sz w:val="28"/>
          <w:szCs w:val="28"/>
        </w:rPr>
        <w:t xml:space="preserve"> to</w:t>
      </w:r>
      <w:r w:rsidRPr="002D3E8B">
        <w:rPr>
          <w:rStyle w:val="msonormal1"/>
          <w:rFonts w:eastAsia="Times New Roman"/>
          <w:sz w:val="28"/>
          <w:szCs w:val="28"/>
        </w:rPr>
        <w:t xml:space="preserve"> th</w:t>
      </w:r>
      <w:r w:rsidR="00BD4FA3">
        <w:rPr>
          <w:rStyle w:val="msonormal1"/>
          <w:rFonts w:eastAsia="Times New Roman"/>
          <w:sz w:val="28"/>
          <w:szCs w:val="28"/>
        </w:rPr>
        <w:t>os</w:t>
      </w:r>
      <w:r w:rsidRPr="002D3E8B">
        <w:rPr>
          <w:rStyle w:val="msonormal1"/>
          <w:rFonts w:eastAsia="Times New Roman"/>
          <w:sz w:val="28"/>
          <w:szCs w:val="28"/>
        </w:rPr>
        <w:t xml:space="preserve">e </w:t>
      </w:r>
      <w:r w:rsidR="00BD4FA3">
        <w:rPr>
          <w:rStyle w:val="msonormal1"/>
          <w:rFonts w:eastAsia="Times New Roman"/>
          <w:sz w:val="28"/>
          <w:szCs w:val="28"/>
        </w:rPr>
        <w:t xml:space="preserve">in </w:t>
      </w:r>
      <w:r w:rsidRPr="002D3E8B">
        <w:rPr>
          <w:rStyle w:val="msonormal1"/>
          <w:rFonts w:eastAsia="Times New Roman"/>
          <w:sz w:val="28"/>
          <w:szCs w:val="28"/>
        </w:rPr>
        <w:t xml:space="preserve">need. Will </w:t>
      </w:r>
      <w:r w:rsidR="00BD4FA3">
        <w:rPr>
          <w:rStyle w:val="msonormal1"/>
          <w:rFonts w:eastAsia="Times New Roman"/>
          <w:sz w:val="28"/>
          <w:szCs w:val="28"/>
        </w:rPr>
        <w:t xml:space="preserve">be </w:t>
      </w:r>
      <w:r w:rsidRPr="002D3E8B">
        <w:rPr>
          <w:rStyle w:val="msonormal1"/>
          <w:rFonts w:eastAsia="Times New Roman"/>
          <w:sz w:val="28"/>
          <w:szCs w:val="28"/>
        </w:rPr>
        <w:t xml:space="preserve">looking to pick up the work from the end of first quarter.  </w:t>
      </w:r>
      <w:r w:rsidRPr="002D3E8B">
        <w:rPr>
          <w:rFonts w:eastAsia="Times New Roman"/>
          <w:sz w:val="28"/>
          <w:szCs w:val="28"/>
        </w:rPr>
        <w:br/>
      </w:r>
      <w:r w:rsidRPr="002D3E8B">
        <w:rPr>
          <w:rStyle w:val="msonormal1"/>
          <w:rFonts w:eastAsia="Times New Roman"/>
          <w:sz w:val="28"/>
          <w:szCs w:val="28"/>
        </w:rPr>
        <w:t>Councillor highlighted the government tools that are available and how we will need to share it.</w:t>
      </w:r>
      <w:r w:rsidRPr="002D3E8B">
        <w:rPr>
          <w:rFonts w:eastAsia="Times New Roman"/>
          <w:sz w:val="28"/>
          <w:szCs w:val="28"/>
        </w:rPr>
        <w:br/>
      </w:r>
      <w:r w:rsidRPr="002D3E8B">
        <w:rPr>
          <w:rStyle w:val="msonormal1"/>
          <w:rFonts w:eastAsia="Times New Roman"/>
          <w:sz w:val="28"/>
          <w:szCs w:val="28"/>
        </w:rPr>
        <w:t xml:space="preserve">Food Bank, CAB and The Hub already doing work in the village.  At the moment there isn't a lot of </w:t>
      </w:r>
      <w:proofErr w:type="gramStart"/>
      <w:r w:rsidRPr="002D3E8B">
        <w:rPr>
          <w:rStyle w:val="msonormal1"/>
          <w:rFonts w:eastAsia="Times New Roman"/>
          <w:sz w:val="28"/>
          <w:szCs w:val="28"/>
        </w:rPr>
        <w:t>footfall</w:t>
      </w:r>
      <w:proofErr w:type="gramEnd"/>
      <w:r w:rsidRPr="002D3E8B">
        <w:rPr>
          <w:rStyle w:val="msonormal1"/>
          <w:rFonts w:eastAsia="Times New Roman"/>
          <w:sz w:val="28"/>
          <w:szCs w:val="28"/>
        </w:rPr>
        <w:t xml:space="preserve"> and need to think about how we can tap into local businesses. Also promote the food collection point in the Coop can be used for any shop food not just the Coop.  </w:t>
      </w:r>
      <w:r w:rsidRPr="002D3E8B">
        <w:rPr>
          <w:rFonts w:eastAsia="Times New Roman"/>
          <w:sz w:val="28"/>
          <w:szCs w:val="28"/>
        </w:rPr>
        <w:br/>
      </w:r>
      <w:r w:rsidRPr="002D3E8B">
        <w:rPr>
          <w:rStyle w:val="msonormal1"/>
          <w:rFonts w:eastAsia="Times New Roman"/>
          <w:sz w:val="28"/>
          <w:szCs w:val="28"/>
        </w:rPr>
        <w:t>Could one group lead the work to prevent duplication? Hamble Good Neighbours?  Suggested that the ideas are shared outside the meeting. </w:t>
      </w:r>
      <w:r w:rsidRPr="002D3E8B">
        <w:rPr>
          <w:rFonts w:eastAsia="Times New Roman"/>
          <w:sz w:val="28"/>
          <w:szCs w:val="28"/>
        </w:rPr>
        <w:t xml:space="preserve"> </w:t>
      </w:r>
    </w:p>
    <w:p w14:paraId="42770FF0" w14:textId="77777777" w:rsidR="005B040D" w:rsidRPr="002D3E8B" w:rsidRDefault="005B040D">
      <w:pPr>
        <w:divId w:val="921529313"/>
        <w:rPr>
          <w:rFonts w:eastAsia="Times New Roman"/>
          <w:sz w:val="28"/>
          <w:szCs w:val="28"/>
        </w:rPr>
      </w:pPr>
    </w:p>
    <w:p w14:paraId="6CAB47D8" w14:textId="77777777" w:rsidR="005B040D" w:rsidRPr="002D3E8B" w:rsidRDefault="005B040D">
      <w:pPr>
        <w:pStyle w:val="Heading2"/>
        <w:divId w:val="241069306"/>
        <w:rPr>
          <w:rFonts w:eastAsia="Times New Roman"/>
          <w:sz w:val="28"/>
        </w:rPr>
      </w:pPr>
      <w:r w:rsidRPr="002D3E8B">
        <w:rPr>
          <w:rFonts w:eastAsia="Times New Roman"/>
          <w:sz w:val="28"/>
        </w:rPr>
        <w:t xml:space="preserve">7 - Budget </w:t>
      </w:r>
      <w:proofErr w:type="spellStart"/>
      <w:r w:rsidRPr="002D3E8B">
        <w:rPr>
          <w:rFonts w:eastAsia="Times New Roman"/>
          <w:sz w:val="28"/>
        </w:rPr>
        <w:t>scenerios</w:t>
      </w:r>
      <w:proofErr w:type="spellEnd"/>
    </w:p>
    <w:p w14:paraId="75C639DE" w14:textId="1B7E0C4E" w:rsidR="005B040D" w:rsidRPr="002D3E8B" w:rsidRDefault="005B040D" w:rsidP="00B42087">
      <w:pPr>
        <w:spacing w:after="240"/>
        <w:divId w:val="1163934471"/>
        <w:rPr>
          <w:rFonts w:eastAsia="Times New Roman"/>
          <w:sz w:val="28"/>
          <w:szCs w:val="28"/>
        </w:rPr>
      </w:pPr>
      <w:r w:rsidRPr="002D3E8B">
        <w:rPr>
          <w:rFonts w:eastAsia="Times New Roman"/>
          <w:sz w:val="28"/>
          <w:szCs w:val="28"/>
        </w:rPr>
        <w:br/>
      </w:r>
      <w:r w:rsidRPr="002D3E8B">
        <w:rPr>
          <w:rStyle w:val="msonormal1"/>
          <w:rFonts w:eastAsia="Times New Roman"/>
          <w:sz w:val="28"/>
          <w:szCs w:val="28"/>
        </w:rPr>
        <w:t xml:space="preserve">Looked at </w:t>
      </w:r>
      <w:proofErr w:type="gramStart"/>
      <w:r w:rsidRPr="002D3E8B">
        <w:rPr>
          <w:rStyle w:val="msonormal1"/>
          <w:rFonts w:eastAsia="Times New Roman"/>
          <w:sz w:val="28"/>
          <w:szCs w:val="28"/>
        </w:rPr>
        <w:t>a number of</w:t>
      </w:r>
      <w:proofErr w:type="gramEnd"/>
      <w:r w:rsidRPr="002D3E8B">
        <w:rPr>
          <w:rStyle w:val="msonormal1"/>
          <w:rFonts w:eastAsia="Times New Roman"/>
          <w:sz w:val="28"/>
          <w:szCs w:val="28"/>
        </w:rPr>
        <w:t xml:space="preserve"> scenarios and the implication of them.  Members to </w:t>
      </w:r>
      <w:proofErr w:type="spellStart"/>
      <w:r w:rsidRPr="002D3E8B">
        <w:rPr>
          <w:rStyle w:val="msonormal1"/>
          <w:rFonts w:eastAsia="Times New Roman"/>
          <w:sz w:val="28"/>
          <w:szCs w:val="28"/>
        </w:rPr>
        <w:t>feed back</w:t>
      </w:r>
      <w:proofErr w:type="spellEnd"/>
      <w:r w:rsidRPr="002D3E8B">
        <w:rPr>
          <w:rStyle w:val="msonormal1"/>
          <w:rFonts w:eastAsia="Times New Roman"/>
          <w:sz w:val="28"/>
          <w:szCs w:val="28"/>
        </w:rPr>
        <w:t xml:space="preserve"> suggestions by Tuesday next week</w:t>
      </w:r>
      <w:r w:rsidR="00BD4FA3">
        <w:rPr>
          <w:rStyle w:val="msonormal1"/>
          <w:rFonts w:eastAsia="Times New Roman"/>
          <w:sz w:val="28"/>
          <w:szCs w:val="28"/>
        </w:rPr>
        <w:t xml:space="preserve"> based on a 10% increase in the precept with </w:t>
      </w:r>
      <w:r w:rsidR="00B42087">
        <w:rPr>
          <w:rStyle w:val="msonormal1"/>
          <w:rFonts w:eastAsia="Times New Roman"/>
          <w:sz w:val="28"/>
          <w:szCs w:val="28"/>
        </w:rPr>
        <w:t xml:space="preserve">further measures offered to bridge a £15,000 shortfall.  The extra cost of consultants during this year has had an impact on the budget position. Councillors to share suggestion with the Clerk by Tuesday next week. </w:t>
      </w:r>
    </w:p>
    <w:p w14:paraId="50A6E1F3" w14:textId="77777777" w:rsidR="005B040D" w:rsidRPr="002D3E8B" w:rsidRDefault="005B040D">
      <w:pPr>
        <w:divId w:val="130487997"/>
        <w:rPr>
          <w:rFonts w:eastAsia="Times New Roman"/>
          <w:sz w:val="28"/>
          <w:szCs w:val="28"/>
        </w:rPr>
      </w:pPr>
    </w:p>
    <w:p w14:paraId="2D371234" w14:textId="77777777" w:rsidR="005B040D" w:rsidRPr="002D3E8B" w:rsidRDefault="005B040D">
      <w:pPr>
        <w:pStyle w:val="Heading2"/>
        <w:divId w:val="241069306"/>
        <w:rPr>
          <w:rFonts w:eastAsia="Times New Roman"/>
          <w:sz w:val="28"/>
        </w:rPr>
      </w:pPr>
      <w:r w:rsidRPr="002D3E8B">
        <w:rPr>
          <w:rFonts w:eastAsia="Times New Roman"/>
          <w:sz w:val="28"/>
        </w:rPr>
        <w:t>8 - Members issues</w:t>
      </w:r>
    </w:p>
    <w:p w14:paraId="34C21016" w14:textId="77777777" w:rsidR="005B040D" w:rsidRPr="002D3E8B" w:rsidRDefault="005B040D">
      <w:pPr>
        <w:divId w:val="241069306"/>
        <w:rPr>
          <w:rFonts w:eastAsia="Times New Roman"/>
          <w:sz w:val="28"/>
          <w:szCs w:val="28"/>
        </w:rPr>
      </w:pPr>
      <w:r w:rsidRPr="002D3E8B">
        <w:rPr>
          <w:rStyle w:val="msonormal1"/>
          <w:rFonts w:eastAsia="Times New Roman"/>
          <w:sz w:val="28"/>
          <w:szCs w:val="28"/>
        </w:rPr>
        <w:t>None this cycle</w:t>
      </w:r>
      <w:r w:rsidRPr="002D3E8B">
        <w:rPr>
          <w:rFonts w:eastAsia="Times New Roman"/>
          <w:sz w:val="28"/>
          <w:szCs w:val="28"/>
        </w:rPr>
        <w:t xml:space="preserve"> </w:t>
      </w:r>
    </w:p>
    <w:p w14:paraId="13EFE281" w14:textId="77777777" w:rsidR="005B040D" w:rsidRPr="002D3E8B" w:rsidRDefault="005B040D">
      <w:pPr>
        <w:divId w:val="1530755513"/>
        <w:rPr>
          <w:rFonts w:eastAsia="Times New Roman"/>
          <w:sz w:val="28"/>
          <w:szCs w:val="28"/>
        </w:rPr>
      </w:pPr>
    </w:p>
    <w:p w14:paraId="74D11F6A" w14:textId="77777777" w:rsidR="005B040D" w:rsidRPr="002D3E8B" w:rsidRDefault="005B040D">
      <w:pPr>
        <w:divId w:val="1584531519"/>
        <w:rPr>
          <w:rFonts w:eastAsia="Times New Roman"/>
          <w:sz w:val="28"/>
          <w:szCs w:val="28"/>
        </w:rPr>
      </w:pPr>
    </w:p>
    <w:p w14:paraId="15AF1A53" w14:textId="77777777" w:rsidR="005B040D" w:rsidRPr="002D3E8B" w:rsidRDefault="005B040D">
      <w:pPr>
        <w:pStyle w:val="Heading2"/>
        <w:divId w:val="241069306"/>
        <w:rPr>
          <w:rFonts w:eastAsia="Times New Roman"/>
          <w:sz w:val="28"/>
        </w:rPr>
      </w:pPr>
      <w:r w:rsidRPr="002D3E8B">
        <w:rPr>
          <w:rFonts w:eastAsia="Times New Roman"/>
          <w:sz w:val="28"/>
        </w:rPr>
        <w:t>9 - Recommendations from Committees and Working Groups and delegated decisions</w:t>
      </w:r>
    </w:p>
    <w:p w14:paraId="2E07F360" w14:textId="060528FC" w:rsidR="005B040D" w:rsidRPr="002D3E8B" w:rsidRDefault="005B040D" w:rsidP="003B3FC6">
      <w:pPr>
        <w:spacing w:after="240"/>
        <w:divId w:val="894200239"/>
        <w:rPr>
          <w:rFonts w:eastAsia="Times New Roman"/>
          <w:sz w:val="28"/>
          <w:szCs w:val="28"/>
        </w:rPr>
      </w:pPr>
      <w:r w:rsidRPr="002D3E8B">
        <w:rPr>
          <w:rStyle w:val="msonormal1"/>
          <w:rFonts w:eastAsia="Times New Roman"/>
          <w:sz w:val="28"/>
          <w:szCs w:val="28"/>
        </w:rPr>
        <w:t xml:space="preserve">To note the appointment of Jessica James as Admin Assistant (finance) from the </w:t>
      </w:r>
      <w:proofErr w:type="gramStart"/>
      <w:r w:rsidRPr="002D3E8B">
        <w:rPr>
          <w:rStyle w:val="msonormal1"/>
          <w:rFonts w:eastAsia="Times New Roman"/>
          <w:sz w:val="28"/>
          <w:szCs w:val="28"/>
        </w:rPr>
        <w:t>12th</w:t>
      </w:r>
      <w:proofErr w:type="gramEnd"/>
      <w:r w:rsidRPr="002D3E8B">
        <w:rPr>
          <w:rStyle w:val="msonormal1"/>
          <w:rFonts w:eastAsia="Times New Roman"/>
          <w:sz w:val="28"/>
          <w:szCs w:val="28"/>
        </w:rPr>
        <w:t xml:space="preserve"> December 2022 with the intention of moving into the role of Accounts Assistant in April 2023 and to also appoint DCK Accounting Solutions to support the month end processing and training at a cost of £482.50 + VAT per month.  </w:t>
      </w:r>
      <w:r w:rsidR="00B42087">
        <w:rPr>
          <w:rStyle w:val="msonormal1"/>
          <w:rFonts w:eastAsia="Times New Roman"/>
          <w:sz w:val="28"/>
          <w:szCs w:val="28"/>
        </w:rPr>
        <w:t xml:space="preserve">Member </w:t>
      </w:r>
      <w:proofErr w:type="gramStart"/>
      <w:r w:rsidR="00B42087">
        <w:rPr>
          <w:rStyle w:val="msonormal1"/>
          <w:rFonts w:eastAsia="Times New Roman"/>
          <w:sz w:val="28"/>
          <w:szCs w:val="28"/>
        </w:rPr>
        <w:t>duly noted</w:t>
      </w:r>
      <w:proofErr w:type="gramEnd"/>
      <w:r w:rsidR="00B42087">
        <w:rPr>
          <w:rStyle w:val="msonormal1"/>
          <w:rFonts w:eastAsia="Times New Roman"/>
          <w:sz w:val="28"/>
          <w:szCs w:val="28"/>
        </w:rPr>
        <w:t xml:space="preserve"> the </w:t>
      </w:r>
      <w:proofErr w:type="spellStart"/>
      <w:r w:rsidR="003B3FC6">
        <w:rPr>
          <w:rStyle w:val="msonormal1"/>
          <w:rFonts w:eastAsia="Times New Roman"/>
          <w:sz w:val="28"/>
          <w:szCs w:val="28"/>
        </w:rPr>
        <w:t>appointsments</w:t>
      </w:r>
      <w:proofErr w:type="spellEnd"/>
      <w:r w:rsidR="003B3FC6">
        <w:rPr>
          <w:rStyle w:val="msonormal1"/>
          <w:rFonts w:eastAsia="Times New Roman"/>
          <w:sz w:val="28"/>
          <w:szCs w:val="28"/>
        </w:rPr>
        <w:t xml:space="preserve"> carried out under delegation. </w:t>
      </w:r>
    </w:p>
    <w:p w14:paraId="02108225" w14:textId="77777777" w:rsidR="005B040D" w:rsidRPr="002D3E8B" w:rsidRDefault="005B040D">
      <w:pPr>
        <w:pStyle w:val="Heading2"/>
        <w:divId w:val="241069306"/>
        <w:rPr>
          <w:rFonts w:eastAsia="Times New Roman"/>
          <w:sz w:val="28"/>
        </w:rPr>
      </w:pPr>
      <w:r w:rsidRPr="002D3E8B">
        <w:rPr>
          <w:rFonts w:eastAsia="Times New Roman"/>
          <w:sz w:val="28"/>
        </w:rPr>
        <w:t>10 - Fees and Charges</w:t>
      </w:r>
    </w:p>
    <w:p w14:paraId="5C0B8A8E" w14:textId="77777777" w:rsidR="003B3FC6" w:rsidRDefault="005B040D">
      <w:pPr>
        <w:spacing w:after="240"/>
        <w:divId w:val="241069306"/>
        <w:rPr>
          <w:rStyle w:val="msonormal1"/>
          <w:rFonts w:eastAsia="Times New Roman"/>
          <w:sz w:val="28"/>
          <w:szCs w:val="28"/>
        </w:rPr>
      </w:pPr>
      <w:r w:rsidRPr="002D3E8B">
        <w:rPr>
          <w:rStyle w:val="msonormal1"/>
          <w:rFonts w:eastAsia="Times New Roman"/>
          <w:sz w:val="28"/>
          <w:szCs w:val="28"/>
        </w:rPr>
        <w:t xml:space="preserve">Each year we review the fees and charges ahead of setting the budget for the next year.  Asset Management Committee looked at the main fees and charges in November and made the following recommendations.  Council </w:t>
      </w:r>
      <w:proofErr w:type="gramStart"/>
      <w:r w:rsidRPr="002D3E8B">
        <w:rPr>
          <w:rStyle w:val="msonormal1"/>
          <w:rFonts w:eastAsia="Times New Roman"/>
          <w:sz w:val="28"/>
          <w:szCs w:val="28"/>
        </w:rPr>
        <w:t>are</w:t>
      </w:r>
      <w:proofErr w:type="gramEnd"/>
      <w:r w:rsidRPr="002D3E8B">
        <w:rPr>
          <w:rStyle w:val="msonormal1"/>
          <w:rFonts w:eastAsia="Times New Roman"/>
          <w:sz w:val="28"/>
          <w:szCs w:val="28"/>
        </w:rPr>
        <w:t xml:space="preserve"> asked to comment on the proposals and agree the fees ahead of the January meeting. </w:t>
      </w:r>
      <w:r w:rsidRPr="002D3E8B">
        <w:rPr>
          <w:rFonts w:eastAsia="Times New Roman"/>
          <w:sz w:val="28"/>
          <w:szCs w:val="28"/>
        </w:rPr>
        <w:br/>
      </w:r>
      <w:r w:rsidRPr="002D3E8B">
        <w:rPr>
          <w:rStyle w:val="msonormal1"/>
          <w:rFonts w:eastAsia="Times New Roman"/>
          <w:sz w:val="28"/>
          <w:szCs w:val="28"/>
        </w:rPr>
        <w:t xml:space="preserve">Additional charges are included - </w:t>
      </w:r>
      <w:proofErr w:type="spellStart"/>
      <w:r w:rsidRPr="002D3E8B">
        <w:rPr>
          <w:rStyle w:val="msonormal1"/>
          <w:rFonts w:eastAsia="Times New Roman"/>
          <w:sz w:val="28"/>
          <w:szCs w:val="28"/>
        </w:rPr>
        <w:t>Mudland</w:t>
      </w:r>
      <w:proofErr w:type="spellEnd"/>
      <w:r w:rsidRPr="002D3E8B">
        <w:rPr>
          <w:rStyle w:val="msonormal1"/>
          <w:rFonts w:eastAsia="Times New Roman"/>
          <w:sz w:val="28"/>
          <w:szCs w:val="28"/>
        </w:rPr>
        <w:t xml:space="preserve"> Moorings £487.00 per </w:t>
      </w:r>
      <w:proofErr w:type="gramStart"/>
      <w:r w:rsidRPr="002D3E8B">
        <w:rPr>
          <w:rStyle w:val="msonormal1"/>
          <w:rFonts w:eastAsia="Times New Roman"/>
          <w:sz w:val="28"/>
          <w:szCs w:val="28"/>
        </w:rPr>
        <w:t>year  +</w:t>
      </w:r>
      <w:proofErr w:type="gramEnd"/>
      <w:r w:rsidRPr="002D3E8B">
        <w:rPr>
          <w:rStyle w:val="msonormal1"/>
          <w:rFonts w:eastAsia="Times New Roman"/>
          <w:sz w:val="28"/>
          <w:szCs w:val="28"/>
        </w:rPr>
        <w:t xml:space="preserve"> charge for daily use of the Southern Foreshore of £50 per day.</w:t>
      </w:r>
    </w:p>
    <w:p w14:paraId="72CC62DA" w14:textId="0166CACF" w:rsidR="005B040D" w:rsidRPr="002D3E8B" w:rsidRDefault="003B3FC6" w:rsidP="00E37C2A">
      <w:pPr>
        <w:spacing w:after="240"/>
        <w:divId w:val="2069842614"/>
        <w:rPr>
          <w:rFonts w:eastAsia="Times New Roman"/>
          <w:sz w:val="28"/>
          <w:szCs w:val="28"/>
        </w:rPr>
      </w:pPr>
      <w:r>
        <w:rPr>
          <w:rStyle w:val="msonormal1"/>
          <w:rFonts w:eastAsia="Times New Roman"/>
          <w:sz w:val="28"/>
          <w:szCs w:val="28"/>
        </w:rPr>
        <w:t xml:space="preserve">The Charges were agreed in principle and </w:t>
      </w:r>
      <w:r w:rsidR="00E37C2A">
        <w:rPr>
          <w:rStyle w:val="msonormal1"/>
          <w:rFonts w:eastAsia="Times New Roman"/>
          <w:sz w:val="28"/>
          <w:szCs w:val="28"/>
        </w:rPr>
        <w:t xml:space="preserve">would be included in the budget.  Staff were asked to consider whether a seasonal charge for parking could be introduced to maximise income from visitors in the summer months. </w:t>
      </w:r>
    </w:p>
    <w:p w14:paraId="25F948EC" w14:textId="52D85F6D" w:rsidR="005B040D" w:rsidRPr="002D3E8B" w:rsidRDefault="00AD6970">
      <w:pPr>
        <w:divId w:val="1224635735"/>
        <w:rPr>
          <w:rFonts w:eastAsia="Times New Roman"/>
          <w:sz w:val="28"/>
          <w:szCs w:val="28"/>
        </w:rPr>
      </w:pPr>
      <w:hyperlink r:id="rId14" w:anchor="/groupdecisions?groupId=3e6c947d-b7b3-41c5-826a-80ecebd24b7f&amp;channelId=19:j5zXft0Lu-MZKu2Nf4HxdTy72YiGaQTnr3lQNlKWd8Q1@thread.tacv2&amp;decisionId=MdMfKvG-vUCyK3E4_H6Ci5cAKBg0&amp;tenant=c650b653-6b45-40aa-9294-1a6b1ea7ab05" w:history="1">
        <w:r w:rsidR="005B040D" w:rsidRPr="005A6DD6">
          <w:rPr>
            <w:rStyle w:val="Hyperlink"/>
            <w:rFonts w:eastAsia="Times New Roman"/>
            <w:b/>
            <w:bCs/>
            <w:color w:val="000000"/>
            <w:sz w:val="28"/>
            <w:szCs w:val="28"/>
          </w:rPr>
          <w:t>Decision:</w:t>
        </w:r>
      </w:hyperlink>
      <w:r w:rsidR="005B040D" w:rsidRPr="002D3E8B">
        <w:rPr>
          <w:rFonts w:eastAsia="Times New Roman"/>
          <w:b/>
          <w:bCs/>
          <w:sz w:val="28"/>
          <w:szCs w:val="28"/>
        </w:rPr>
        <w:t xml:space="preserve"> </w:t>
      </w:r>
      <w:r w:rsidR="005B040D" w:rsidRPr="002D3E8B">
        <w:rPr>
          <w:rFonts w:eastAsia="Times New Roman"/>
          <w:sz w:val="28"/>
          <w:szCs w:val="28"/>
        </w:rPr>
        <w:t>The fees amended in blue were approved unanimously (although Cllr Underdown did vote on the Dinghy Park Fees</w:t>
      </w:r>
      <w:r w:rsidR="00D067F9">
        <w:rPr>
          <w:rFonts w:eastAsia="Times New Roman"/>
          <w:sz w:val="28"/>
          <w:szCs w:val="28"/>
        </w:rPr>
        <w:t>)</w:t>
      </w:r>
      <w:r w:rsidR="005B040D" w:rsidRPr="002D3E8B">
        <w:rPr>
          <w:rFonts w:eastAsia="Times New Roman"/>
          <w:sz w:val="28"/>
          <w:szCs w:val="28"/>
        </w:rPr>
        <w:t xml:space="preserve"> </w:t>
      </w:r>
    </w:p>
    <w:p w14:paraId="676F45CC" w14:textId="77777777" w:rsidR="005B040D" w:rsidRPr="002D3E8B" w:rsidRDefault="005B040D">
      <w:pPr>
        <w:divId w:val="872041898"/>
        <w:rPr>
          <w:rFonts w:eastAsia="Times New Roman"/>
          <w:sz w:val="28"/>
          <w:szCs w:val="28"/>
        </w:rPr>
      </w:pPr>
    </w:p>
    <w:p w14:paraId="32D58890" w14:textId="77777777" w:rsidR="005B040D" w:rsidRPr="002D3E8B" w:rsidRDefault="005B040D">
      <w:pPr>
        <w:pStyle w:val="Heading2"/>
        <w:divId w:val="241069306"/>
        <w:rPr>
          <w:rFonts w:eastAsia="Times New Roman"/>
          <w:sz w:val="28"/>
        </w:rPr>
      </w:pPr>
      <w:r w:rsidRPr="002D3E8B">
        <w:rPr>
          <w:rFonts w:eastAsia="Times New Roman"/>
          <w:sz w:val="28"/>
        </w:rPr>
        <w:t>11 - Accounts and financial reports</w:t>
      </w:r>
    </w:p>
    <w:p w14:paraId="19A22BB9" w14:textId="238CD77F" w:rsidR="005B040D" w:rsidRPr="002D3E8B" w:rsidRDefault="00D067F9">
      <w:pPr>
        <w:divId w:val="385565840"/>
        <w:rPr>
          <w:rFonts w:eastAsia="Times New Roman"/>
          <w:sz w:val="28"/>
          <w:szCs w:val="28"/>
        </w:rPr>
      </w:pPr>
      <w:r>
        <w:rPr>
          <w:rStyle w:val="msonormal1"/>
          <w:rFonts w:eastAsia="Times New Roman"/>
          <w:sz w:val="28"/>
          <w:szCs w:val="28"/>
        </w:rPr>
        <w:t>These were not available this month.</w:t>
      </w:r>
    </w:p>
    <w:p w14:paraId="7D7413C6" w14:textId="77777777" w:rsidR="005B040D" w:rsidRPr="002D3E8B" w:rsidRDefault="005B040D">
      <w:pPr>
        <w:divId w:val="1638802517"/>
        <w:rPr>
          <w:rFonts w:eastAsia="Times New Roman"/>
          <w:sz w:val="28"/>
          <w:szCs w:val="28"/>
        </w:rPr>
      </w:pPr>
    </w:p>
    <w:p w14:paraId="69277C47" w14:textId="77777777" w:rsidR="005B040D" w:rsidRPr="002D3E8B" w:rsidRDefault="005B040D">
      <w:pPr>
        <w:pStyle w:val="Heading2"/>
        <w:divId w:val="241069306"/>
        <w:rPr>
          <w:rFonts w:eastAsia="Times New Roman"/>
          <w:sz w:val="28"/>
        </w:rPr>
      </w:pPr>
      <w:r w:rsidRPr="002D3E8B">
        <w:rPr>
          <w:rFonts w:eastAsia="Times New Roman"/>
          <w:sz w:val="28"/>
        </w:rPr>
        <w:t>12 - Exempt Business</w:t>
      </w:r>
    </w:p>
    <w:p w14:paraId="2C06C3A9" w14:textId="1FD3FB0A" w:rsidR="005B040D" w:rsidRPr="00D067F9" w:rsidRDefault="005B040D" w:rsidP="00D067F9">
      <w:pPr>
        <w:divId w:val="1375814779"/>
        <w:rPr>
          <w:rFonts w:ascii="Arial" w:eastAsia="Times New Roman" w:hAnsi="Arial" w:cs="Arial"/>
          <w:sz w:val="28"/>
          <w:szCs w:val="28"/>
        </w:rPr>
      </w:pPr>
      <w:r w:rsidRPr="002D3E8B">
        <w:rPr>
          <w:rStyle w:val="msonormal1"/>
          <w:rFonts w:ascii="Arial" w:eastAsia="Times New Roman" w:hAnsi="Arial" w:cs="Arial"/>
          <w:sz w:val="28"/>
          <w:szCs w:val="28"/>
        </w:rPr>
        <w:t>To consider passing a resolution under Section 100</w:t>
      </w:r>
      <w:proofErr w:type="gramStart"/>
      <w:r w:rsidRPr="002D3E8B">
        <w:rPr>
          <w:rStyle w:val="msonormal1"/>
          <w:rFonts w:ascii="Arial" w:eastAsia="Times New Roman" w:hAnsi="Arial" w:cs="Arial"/>
          <w:sz w:val="28"/>
          <w:szCs w:val="28"/>
        </w:rPr>
        <w:t>A(</w:t>
      </w:r>
      <w:proofErr w:type="gramEnd"/>
      <w:r w:rsidRPr="002D3E8B">
        <w:rPr>
          <w:rStyle w:val="msonormal1"/>
          <w:rFonts w:ascii="Arial" w:eastAsia="Times New Roman" w:hAnsi="Arial" w:cs="Arial"/>
          <w:sz w:val="28"/>
          <w:szCs w:val="28"/>
        </w:rPr>
        <w:t>4) of the Local Government Act 1972 in respect of the following item(s) of business on the grounds that it is/they are likely to involve the disclosure of exempt information as defined in paragraphs 1, 2, 3 of Part 1 of Schedule 12A of the Act. The Schedule 12A categories have been amended and are now subject to the public interest test, in accordance with the Freedom of Information Act 2000. This came into effect on 1st March 2006. It is considered that the following items are exempt from disclosure and that the public interest in not disclosing the information outweighs the public interest in disclosing the information. </w:t>
      </w:r>
    </w:p>
    <w:p w14:paraId="1A8CF134" w14:textId="77777777" w:rsidR="005B040D" w:rsidRPr="002D3E8B" w:rsidRDefault="005B040D">
      <w:pPr>
        <w:divId w:val="1961185201"/>
        <w:rPr>
          <w:rFonts w:eastAsia="Times New Roman"/>
          <w:sz w:val="28"/>
          <w:szCs w:val="28"/>
        </w:rPr>
      </w:pPr>
    </w:p>
    <w:p w14:paraId="2C0E2452" w14:textId="77777777" w:rsidR="005B040D" w:rsidRPr="002D3E8B" w:rsidRDefault="005B040D">
      <w:pPr>
        <w:pStyle w:val="Heading2"/>
        <w:divId w:val="241069306"/>
        <w:rPr>
          <w:rFonts w:eastAsia="Times New Roman"/>
          <w:sz w:val="28"/>
        </w:rPr>
      </w:pPr>
      <w:r w:rsidRPr="002D3E8B">
        <w:rPr>
          <w:rFonts w:eastAsia="Times New Roman"/>
          <w:sz w:val="28"/>
        </w:rPr>
        <w:t>13 - Staff issue</w:t>
      </w:r>
    </w:p>
    <w:p w14:paraId="35941BC1" w14:textId="77777777" w:rsidR="005B040D" w:rsidRPr="002D3E8B" w:rsidRDefault="005B040D">
      <w:pPr>
        <w:divId w:val="1381439821"/>
        <w:rPr>
          <w:rFonts w:eastAsia="Times New Roman"/>
          <w:sz w:val="28"/>
          <w:szCs w:val="28"/>
        </w:rPr>
      </w:pPr>
    </w:p>
    <w:p w14:paraId="0DF99D46" w14:textId="77777777" w:rsidR="005B040D" w:rsidRPr="002D3E8B" w:rsidRDefault="005B040D">
      <w:pPr>
        <w:divId w:val="865217740"/>
        <w:rPr>
          <w:rFonts w:eastAsia="Times New Roman"/>
          <w:sz w:val="28"/>
          <w:szCs w:val="28"/>
        </w:rPr>
      </w:pPr>
    </w:p>
    <w:p w14:paraId="0ADD7563" w14:textId="0139F28A" w:rsidR="00830D33" w:rsidRPr="002D3E8B" w:rsidRDefault="00830D33" w:rsidP="00047AA8">
      <w:pPr>
        <w:rPr>
          <w:rFonts w:ascii="Arial" w:hAnsi="Arial" w:cs="Arial"/>
          <w:color w:val="000000"/>
          <w:sz w:val="28"/>
          <w:szCs w:val="28"/>
          <w:shd w:val="clear" w:color="auto" w:fill="FFFFFF"/>
        </w:rPr>
      </w:pPr>
    </w:p>
    <w:p w14:paraId="6B4E764F" w14:textId="2164792A" w:rsidR="002B5A54" w:rsidRPr="002D3E8B" w:rsidRDefault="002B5A54" w:rsidP="00047AA8">
      <w:pPr>
        <w:rPr>
          <w:sz w:val="28"/>
          <w:szCs w:val="28"/>
        </w:rPr>
      </w:pPr>
    </w:p>
    <w:sectPr w:rsidR="002B5A54" w:rsidRPr="002D3E8B" w:rsidSect="00686715">
      <w:headerReference w:type="even" r:id="rId15"/>
      <w:headerReference w:type="default" r:id="rId16"/>
      <w:footerReference w:type="even" r:id="rId17"/>
      <w:footerReference w:type="default" r:id="rId18"/>
      <w:headerReference w:type="first" r:id="rId19"/>
      <w:footerReference w:type="first" r:id="rId20"/>
      <w:pgSz w:w="11906" w:h="16838" w:code="9"/>
      <w:pgMar w:top="1588" w:right="1440" w:bottom="1440" w:left="1440" w:header="567" w:footer="6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BE24" w14:textId="77777777" w:rsidR="003C3B81" w:rsidRDefault="003C3B81" w:rsidP="00E60016">
      <w:r>
        <w:separator/>
      </w:r>
    </w:p>
  </w:endnote>
  <w:endnote w:type="continuationSeparator" w:id="0">
    <w:p w14:paraId="545428EC" w14:textId="77777777" w:rsidR="003C3B81" w:rsidRDefault="003C3B81" w:rsidP="00E6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5AE4" w14:textId="77777777" w:rsidR="00AE5209" w:rsidRDefault="00AE5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11018" w:type="dxa"/>
      <w:tblInd w:w="-825" w:type="dxa"/>
      <w:tblLayout w:type="fixed"/>
      <w:tblLook w:val="04A0" w:firstRow="1" w:lastRow="0" w:firstColumn="1" w:lastColumn="0" w:noHBand="0" w:noVBand="1"/>
    </w:tblPr>
    <w:tblGrid>
      <w:gridCol w:w="10016"/>
      <w:gridCol w:w="1002"/>
    </w:tblGrid>
    <w:tr w:rsidR="0009282A" w14:paraId="0FCDD229" w14:textId="77777777" w:rsidTr="00B90245">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016" w:type="dxa"/>
        </w:tcPr>
        <w:p w14:paraId="23AA0EA6" w14:textId="7A6B4B70" w:rsidR="0009282A" w:rsidRPr="009E7DC9" w:rsidRDefault="005B040D" w:rsidP="0009282A">
          <w:pPr>
            <w:pStyle w:val="Footer"/>
          </w:pPr>
          <w:r>
            <w:rPr>
              <w:b w:val="0"/>
            </w:rPr>
            <w:t>Hamble Parish Council Meeting - 12/12/2022</w:t>
          </w:r>
        </w:p>
      </w:tc>
      <w:tc>
        <w:tcPr>
          <w:tcW w:w="1002" w:type="dxa"/>
        </w:tcPr>
        <w:sdt>
          <w:sdtPr>
            <w:id w:val="398488340"/>
            <w:docPartObj>
              <w:docPartGallery w:val="Page Numbers (Bottom of Page)"/>
              <w:docPartUnique/>
            </w:docPartObj>
          </w:sdtPr>
          <w:sdtEndPr>
            <w:rPr>
              <w:noProof/>
            </w:rPr>
          </w:sdtEndPr>
          <w:sdtContent>
            <w:p w14:paraId="4E00CD39" w14:textId="77777777" w:rsidR="0009282A" w:rsidRPr="000B2C71" w:rsidRDefault="0009282A" w:rsidP="0009282A">
              <w:pPr>
                <w:pStyle w:val="Footer"/>
                <w:jc w:val="right"/>
                <w:cnfStyle w:val="100000000000" w:firstRow="1" w:lastRow="0" w:firstColumn="0" w:lastColumn="0" w:oddVBand="0" w:evenVBand="0" w:oddHBand="0" w:evenHBand="0" w:firstRowFirstColumn="0" w:firstRowLastColumn="0" w:lastRowFirstColumn="0" w:lastRowLastColumn="0"/>
              </w:pPr>
              <w:r w:rsidRPr="005A2546">
                <w:fldChar w:fldCharType="begin"/>
              </w:r>
              <w:r w:rsidRPr="005A2546">
                <w:rPr>
                  <w:b w:val="0"/>
                </w:rPr>
                <w:instrText xml:space="preserve"> PAGE   \* MERGEFORMAT </w:instrText>
              </w:r>
              <w:r w:rsidRPr="005A2546">
                <w:fldChar w:fldCharType="separate"/>
              </w:r>
              <w:r w:rsidRPr="005A2546">
                <w:rPr>
                  <w:b w:val="0"/>
                </w:rPr>
                <w:t>2</w:t>
              </w:r>
              <w:r w:rsidRPr="005A2546">
                <w:rPr>
                  <w:noProof/>
                </w:rPr>
                <w:fldChar w:fldCharType="end"/>
              </w:r>
            </w:p>
          </w:sdtContent>
        </w:sdt>
      </w:tc>
    </w:tr>
  </w:tbl>
  <w:p w14:paraId="411B2723" w14:textId="4E03B569" w:rsidR="004C4D58" w:rsidRDefault="004C4D58" w:rsidP="00BC6546">
    <w:pPr>
      <w:pStyle w:val="Footer"/>
      <w:ind w:left="-5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11018" w:type="dxa"/>
      <w:tblInd w:w="-825" w:type="dxa"/>
      <w:tblLayout w:type="fixed"/>
      <w:tblLook w:val="04A0" w:firstRow="1" w:lastRow="0" w:firstColumn="1" w:lastColumn="0" w:noHBand="0" w:noVBand="1"/>
    </w:tblPr>
    <w:tblGrid>
      <w:gridCol w:w="10016"/>
      <w:gridCol w:w="1002"/>
    </w:tblGrid>
    <w:tr w:rsidR="00CD1C9B" w14:paraId="7DF910C8" w14:textId="77777777" w:rsidTr="009E7DC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016" w:type="dxa"/>
        </w:tcPr>
        <w:p w14:paraId="3FC017E4" w14:textId="42CEE7E5" w:rsidR="00CD1C9B" w:rsidRPr="009E7DC9" w:rsidRDefault="005B040D" w:rsidP="00CD1C9B">
          <w:pPr>
            <w:pStyle w:val="Footer"/>
          </w:pPr>
          <w:r>
            <w:rPr>
              <w:b w:val="0"/>
            </w:rPr>
            <w:t>Hamble Parish Council Meeting - 12/12/2022</w:t>
          </w:r>
        </w:p>
      </w:tc>
      <w:tc>
        <w:tcPr>
          <w:tcW w:w="1002" w:type="dxa"/>
        </w:tcPr>
        <w:p w14:paraId="476161FD" w14:textId="464DD797" w:rsidR="00CD1C9B" w:rsidRPr="009E7DC9" w:rsidRDefault="00CD1C9B" w:rsidP="00CD1C9B">
          <w:pPr>
            <w:pStyle w:val="Footer"/>
            <w:jc w:val="right"/>
            <w:cnfStyle w:val="100000000000" w:firstRow="1" w:lastRow="0" w:firstColumn="0" w:lastColumn="0" w:oddVBand="0" w:evenVBand="0" w:oddHBand="0" w:evenHBand="0" w:firstRowFirstColumn="0" w:firstRowLastColumn="0" w:lastRowFirstColumn="0" w:lastRowLastColumn="0"/>
            <w:rPr>
              <w:b w:val="0"/>
            </w:rPr>
          </w:pPr>
          <w:r w:rsidRPr="009E7DC9">
            <w:rPr>
              <w:b w:val="0"/>
            </w:rPr>
            <w:t>1</w:t>
          </w:r>
        </w:p>
      </w:tc>
    </w:tr>
  </w:tbl>
  <w:p w14:paraId="1D44908E" w14:textId="77777777" w:rsidR="00510ADA" w:rsidRDefault="00510ADA" w:rsidP="00C96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E4E0" w14:textId="77777777" w:rsidR="003C3B81" w:rsidRDefault="003C3B81" w:rsidP="00E60016">
      <w:r>
        <w:separator/>
      </w:r>
    </w:p>
  </w:footnote>
  <w:footnote w:type="continuationSeparator" w:id="0">
    <w:p w14:paraId="67C250DB" w14:textId="77777777" w:rsidR="003C3B81" w:rsidRDefault="003C3B81" w:rsidP="00E6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2262" w14:textId="75EB2C95" w:rsidR="00AE5209" w:rsidRDefault="00AE5209">
    <w:pPr>
      <w:pStyle w:val="Header"/>
    </w:pPr>
    <w:r>
      <w:rPr>
        <w:noProof/>
      </w:rPr>
      <w:pict w14:anchorId="08746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356485"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73D8" w14:textId="516ABD30" w:rsidR="00AE5209" w:rsidRDefault="00AE5209">
    <w:pPr>
      <w:pStyle w:val="Header"/>
    </w:pPr>
    <w:r>
      <w:rPr>
        <w:noProof/>
      </w:rPr>
      <w:pict w14:anchorId="6B30FD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356486" o:sp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gridCol w:w="1472"/>
    </w:tblGrid>
    <w:tr w:rsidR="005E0CF0" w14:paraId="202E54C2" w14:textId="77777777" w:rsidTr="00F377CE">
      <w:tc>
        <w:tcPr>
          <w:tcW w:w="7920" w:type="dxa"/>
          <w:vAlign w:val="center"/>
        </w:tcPr>
        <w:p w14:paraId="4987B108" w14:textId="7219E87D" w:rsidR="00F377CE" w:rsidRDefault="005B040D" w:rsidP="00F377CE">
          <w:pPr>
            <w:keepNext/>
            <w:keepLines/>
            <w:rPr>
              <w:color w:val="171717" w:themeColor="background2" w:themeShade="1A"/>
              <w:sz w:val="24"/>
              <w:szCs w:val="24"/>
            </w:rPr>
          </w:pPr>
          <w:r>
            <w:rPr>
              <w:color w:val="171717" w:themeColor="background2" w:themeShade="1A"/>
              <w:sz w:val="24"/>
              <w:szCs w:val="24"/>
            </w:rPr>
            <w:t>Minutes</w:t>
          </w:r>
        </w:p>
        <w:p w14:paraId="6DFF7CBE" w14:textId="5665D882" w:rsidR="005E0CF0" w:rsidRPr="00D86322" w:rsidRDefault="005B040D" w:rsidP="00F377CE">
          <w:pPr>
            <w:pStyle w:val="Heading1"/>
            <w:spacing w:before="0"/>
            <w:outlineLvl w:val="0"/>
          </w:pPr>
          <w:r>
            <w:rPr>
              <w:color w:val="222A35" w:themeColor="text2" w:themeShade="80"/>
              <w:sz w:val="28"/>
              <w:szCs w:val="28"/>
            </w:rPr>
            <w:t>Hamble Parish Council Meeting</w:t>
          </w:r>
        </w:p>
        <w:p w14:paraId="7D617530" w14:textId="1CBC87C0" w:rsidR="005E0CF0" w:rsidRDefault="005B040D" w:rsidP="005E0CF0">
          <w:pPr>
            <w:pStyle w:val="Headline3Blue"/>
          </w:pPr>
          <w:r>
            <w:rPr>
              <w:sz w:val="20"/>
              <w:szCs w:val="20"/>
            </w:rPr>
            <w:t>Full Council</w:t>
          </w:r>
        </w:p>
      </w:tc>
      <w:tc>
        <w:tcPr>
          <w:tcW w:w="1525" w:type="dxa"/>
          <w:vAlign w:val="center"/>
        </w:tcPr>
        <w:p w14:paraId="1ED9AF7F" w14:textId="0DBA4968" w:rsidR="005E0CF0" w:rsidRDefault="005E0CF0" w:rsidP="005E0CF0">
          <w:pPr>
            <w:pStyle w:val="Header"/>
            <w:jc w:val="right"/>
          </w:pPr>
        </w:p>
      </w:tc>
    </w:tr>
  </w:tbl>
  <w:p w14:paraId="238C7BC4" w14:textId="278F0D34" w:rsidR="00F232F8" w:rsidRPr="005E0CF0" w:rsidRDefault="00AE5209" w:rsidP="005E0CF0">
    <w:pPr>
      <w:pStyle w:val="Header"/>
    </w:pPr>
    <w:r>
      <w:rPr>
        <w:noProof/>
      </w:rPr>
      <w:pict w14:anchorId="0EC14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356484"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281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82775B"/>
    <w:multiLevelType w:val="multilevel"/>
    <w:tmpl w:val="E0CA5C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84853D9"/>
    <w:multiLevelType w:val="multilevel"/>
    <w:tmpl w:val="E4AA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D5CA1"/>
    <w:multiLevelType w:val="multilevel"/>
    <w:tmpl w:val="8E8A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0976417">
    <w:abstractNumId w:val="1"/>
  </w:num>
  <w:num w:numId="2" w16cid:durableId="117648388">
    <w:abstractNumId w:val="1"/>
  </w:num>
  <w:num w:numId="3" w16cid:durableId="240726435">
    <w:abstractNumId w:val="1"/>
  </w:num>
  <w:num w:numId="4" w16cid:durableId="1168400637">
    <w:abstractNumId w:val="1"/>
  </w:num>
  <w:num w:numId="5" w16cid:durableId="49159699">
    <w:abstractNumId w:val="1"/>
  </w:num>
  <w:num w:numId="6" w16cid:durableId="1978535752">
    <w:abstractNumId w:val="1"/>
  </w:num>
  <w:num w:numId="7" w16cid:durableId="1932545921">
    <w:abstractNumId w:val="1"/>
  </w:num>
  <w:num w:numId="8" w16cid:durableId="1384980365">
    <w:abstractNumId w:val="1"/>
  </w:num>
  <w:num w:numId="9" w16cid:durableId="842356906">
    <w:abstractNumId w:val="1"/>
  </w:num>
  <w:num w:numId="10" w16cid:durableId="1701659079">
    <w:abstractNumId w:val="1"/>
  </w:num>
  <w:num w:numId="11" w16cid:durableId="1926110860">
    <w:abstractNumId w:val="0"/>
  </w:num>
  <w:num w:numId="12" w16cid:durableId="1475878873">
    <w:abstractNumId w:val="2"/>
  </w:num>
  <w:num w:numId="13" w16cid:durableId="1888057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64"/>
    <w:rsid w:val="00002FE6"/>
    <w:rsid w:val="00015B02"/>
    <w:rsid w:val="00034E8B"/>
    <w:rsid w:val="000456B5"/>
    <w:rsid w:val="00047AA8"/>
    <w:rsid w:val="0008698C"/>
    <w:rsid w:val="00086A06"/>
    <w:rsid w:val="00090E31"/>
    <w:rsid w:val="0009282A"/>
    <w:rsid w:val="000A32D0"/>
    <w:rsid w:val="000A596F"/>
    <w:rsid w:val="000A5BA7"/>
    <w:rsid w:val="000B6129"/>
    <w:rsid w:val="000E3AE6"/>
    <w:rsid w:val="000F3F9F"/>
    <w:rsid w:val="0010313C"/>
    <w:rsid w:val="001061B7"/>
    <w:rsid w:val="00120255"/>
    <w:rsid w:val="001233EA"/>
    <w:rsid w:val="00134508"/>
    <w:rsid w:val="00134941"/>
    <w:rsid w:val="0016527C"/>
    <w:rsid w:val="00176D63"/>
    <w:rsid w:val="001774B4"/>
    <w:rsid w:val="001807B8"/>
    <w:rsid w:val="001947C8"/>
    <w:rsid w:val="001A1325"/>
    <w:rsid w:val="001A2F75"/>
    <w:rsid w:val="001D3ED4"/>
    <w:rsid w:val="001E1761"/>
    <w:rsid w:val="001E2475"/>
    <w:rsid w:val="00203E9A"/>
    <w:rsid w:val="0022257F"/>
    <w:rsid w:val="00226541"/>
    <w:rsid w:val="00234764"/>
    <w:rsid w:val="002376F6"/>
    <w:rsid w:val="00251226"/>
    <w:rsid w:val="00271C5C"/>
    <w:rsid w:val="00280A85"/>
    <w:rsid w:val="0028461E"/>
    <w:rsid w:val="00285E3A"/>
    <w:rsid w:val="002B5A54"/>
    <w:rsid w:val="002C2599"/>
    <w:rsid w:val="002D3E8B"/>
    <w:rsid w:val="002D4EF9"/>
    <w:rsid w:val="002F4647"/>
    <w:rsid w:val="00301107"/>
    <w:rsid w:val="003048E8"/>
    <w:rsid w:val="00324B94"/>
    <w:rsid w:val="00350763"/>
    <w:rsid w:val="00363D57"/>
    <w:rsid w:val="00394C8E"/>
    <w:rsid w:val="003B3FC6"/>
    <w:rsid w:val="003C3B81"/>
    <w:rsid w:val="003C78C1"/>
    <w:rsid w:val="003E3B32"/>
    <w:rsid w:val="003F1614"/>
    <w:rsid w:val="00416311"/>
    <w:rsid w:val="00417AEA"/>
    <w:rsid w:val="004204D9"/>
    <w:rsid w:val="004673B8"/>
    <w:rsid w:val="00467F5A"/>
    <w:rsid w:val="004745F9"/>
    <w:rsid w:val="004843F1"/>
    <w:rsid w:val="004B3F52"/>
    <w:rsid w:val="004C4D58"/>
    <w:rsid w:val="004D098F"/>
    <w:rsid w:val="005067E5"/>
    <w:rsid w:val="00510ADA"/>
    <w:rsid w:val="00535500"/>
    <w:rsid w:val="0055211F"/>
    <w:rsid w:val="0055424F"/>
    <w:rsid w:val="00583609"/>
    <w:rsid w:val="005A2546"/>
    <w:rsid w:val="005A6DD6"/>
    <w:rsid w:val="005B040D"/>
    <w:rsid w:val="005C62C4"/>
    <w:rsid w:val="005E0CF0"/>
    <w:rsid w:val="005E202F"/>
    <w:rsid w:val="005E44C6"/>
    <w:rsid w:val="005E4D98"/>
    <w:rsid w:val="00600998"/>
    <w:rsid w:val="00606818"/>
    <w:rsid w:val="006146FF"/>
    <w:rsid w:val="0061758A"/>
    <w:rsid w:val="0062239C"/>
    <w:rsid w:val="00644522"/>
    <w:rsid w:val="00645FEF"/>
    <w:rsid w:val="00651056"/>
    <w:rsid w:val="00663563"/>
    <w:rsid w:val="00686715"/>
    <w:rsid w:val="006870A2"/>
    <w:rsid w:val="006A043F"/>
    <w:rsid w:val="006D4126"/>
    <w:rsid w:val="006F0422"/>
    <w:rsid w:val="006F0C2A"/>
    <w:rsid w:val="006F347D"/>
    <w:rsid w:val="006F79B2"/>
    <w:rsid w:val="00701484"/>
    <w:rsid w:val="00773BBD"/>
    <w:rsid w:val="007919E6"/>
    <w:rsid w:val="0080673C"/>
    <w:rsid w:val="00816170"/>
    <w:rsid w:val="00830D33"/>
    <w:rsid w:val="00834430"/>
    <w:rsid w:val="008624B4"/>
    <w:rsid w:val="008828B3"/>
    <w:rsid w:val="00886395"/>
    <w:rsid w:val="008A189D"/>
    <w:rsid w:val="008E11BB"/>
    <w:rsid w:val="008E1CEF"/>
    <w:rsid w:val="008F0A00"/>
    <w:rsid w:val="00901F6A"/>
    <w:rsid w:val="00905235"/>
    <w:rsid w:val="00906503"/>
    <w:rsid w:val="009172A7"/>
    <w:rsid w:val="009316BB"/>
    <w:rsid w:val="00935BE9"/>
    <w:rsid w:val="00941A38"/>
    <w:rsid w:val="00957908"/>
    <w:rsid w:val="0096275E"/>
    <w:rsid w:val="0096656D"/>
    <w:rsid w:val="009A6C54"/>
    <w:rsid w:val="009B3D43"/>
    <w:rsid w:val="009C03A8"/>
    <w:rsid w:val="009C401E"/>
    <w:rsid w:val="009E06CB"/>
    <w:rsid w:val="009E1550"/>
    <w:rsid w:val="009E7DC9"/>
    <w:rsid w:val="00A00057"/>
    <w:rsid w:val="00A02FBC"/>
    <w:rsid w:val="00A10768"/>
    <w:rsid w:val="00A14F17"/>
    <w:rsid w:val="00A262DA"/>
    <w:rsid w:val="00A26ABC"/>
    <w:rsid w:val="00A5391C"/>
    <w:rsid w:val="00A55310"/>
    <w:rsid w:val="00A56DB0"/>
    <w:rsid w:val="00A65B1C"/>
    <w:rsid w:val="00A94E5B"/>
    <w:rsid w:val="00AA4FF0"/>
    <w:rsid w:val="00AB6648"/>
    <w:rsid w:val="00AC0258"/>
    <w:rsid w:val="00AD0B97"/>
    <w:rsid w:val="00AE096E"/>
    <w:rsid w:val="00AE0E53"/>
    <w:rsid w:val="00AE5209"/>
    <w:rsid w:val="00AF2319"/>
    <w:rsid w:val="00AF5CC4"/>
    <w:rsid w:val="00B00E56"/>
    <w:rsid w:val="00B20117"/>
    <w:rsid w:val="00B22529"/>
    <w:rsid w:val="00B355AC"/>
    <w:rsid w:val="00B42087"/>
    <w:rsid w:val="00B453AA"/>
    <w:rsid w:val="00B56517"/>
    <w:rsid w:val="00B716A2"/>
    <w:rsid w:val="00B84AFA"/>
    <w:rsid w:val="00B84E3B"/>
    <w:rsid w:val="00B90F3C"/>
    <w:rsid w:val="00BC0AD8"/>
    <w:rsid w:val="00BC6546"/>
    <w:rsid w:val="00BD4FA3"/>
    <w:rsid w:val="00C06FFC"/>
    <w:rsid w:val="00C111D4"/>
    <w:rsid w:val="00C2033F"/>
    <w:rsid w:val="00C212B4"/>
    <w:rsid w:val="00C23252"/>
    <w:rsid w:val="00C2755E"/>
    <w:rsid w:val="00C27CEB"/>
    <w:rsid w:val="00C33A12"/>
    <w:rsid w:val="00C416AE"/>
    <w:rsid w:val="00C46235"/>
    <w:rsid w:val="00C46F2B"/>
    <w:rsid w:val="00C65BB0"/>
    <w:rsid w:val="00C66B99"/>
    <w:rsid w:val="00C75CC6"/>
    <w:rsid w:val="00C767E5"/>
    <w:rsid w:val="00C773C6"/>
    <w:rsid w:val="00C91123"/>
    <w:rsid w:val="00C96186"/>
    <w:rsid w:val="00CD0DC5"/>
    <w:rsid w:val="00CD1C9B"/>
    <w:rsid w:val="00CE12E9"/>
    <w:rsid w:val="00CE2116"/>
    <w:rsid w:val="00D04C2A"/>
    <w:rsid w:val="00D067F9"/>
    <w:rsid w:val="00D231D4"/>
    <w:rsid w:val="00D272CA"/>
    <w:rsid w:val="00D27EA0"/>
    <w:rsid w:val="00D44B5C"/>
    <w:rsid w:val="00D7716D"/>
    <w:rsid w:val="00D83D0B"/>
    <w:rsid w:val="00D86322"/>
    <w:rsid w:val="00DB7699"/>
    <w:rsid w:val="00DC1DFB"/>
    <w:rsid w:val="00DC4AA7"/>
    <w:rsid w:val="00DE74DD"/>
    <w:rsid w:val="00E00713"/>
    <w:rsid w:val="00E054B0"/>
    <w:rsid w:val="00E06234"/>
    <w:rsid w:val="00E2071A"/>
    <w:rsid w:val="00E216A2"/>
    <w:rsid w:val="00E35073"/>
    <w:rsid w:val="00E37C2A"/>
    <w:rsid w:val="00E479C0"/>
    <w:rsid w:val="00E60016"/>
    <w:rsid w:val="00E705B9"/>
    <w:rsid w:val="00E90F1F"/>
    <w:rsid w:val="00E95054"/>
    <w:rsid w:val="00EB4EAD"/>
    <w:rsid w:val="00EF2C00"/>
    <w:rsid w:val="00EF2D04"/>
    <w:rsid w:val="00EF6D0A"/>
    <w:rsid w:val="00F00DBF"/>
    <w:rsid w:val="00F123DF"/>
    <w:rsid w:val="00F232F8"/>
    <w:rsid w:val="00F377CE"/>
    <w:rsid w:val="00F4002A"/>
    <w:rsid w:val="00F506F8"/>
    <w:rsid w:val="00F63F10"/>
    <w:rsid w:val="00F6745E"/>
    <w:rsid w:val="00F953B7"/>
    <w:rsid w:val="00F967C4"/>
    <w:rsid w:val="00FA226B"/>
    <w:rsid w:val="00FB54C7"/>
    <w:rsid w:val="00FC5960"/>
    <w:rsid w:val="00FC5EAB"/>
    <w:rsid w:val="00FE4F0E"/>
    <w:rsid w:val="00FF0F0D"/>
    <w:rsid w:val="00FF1F5D"/>
    <w:rsid w:val="00FF5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B62F2"/>
  <w15:chartTrackingRefBased/>
  <w15:docId w15:val="{D500AE24-C623-43E7-A0F5-11D8D580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67E5"/>
    <w:pPr>
      <w:spacing w:after="0" w:line="240" w:lineRule="auto"/>
    </w:pPr>
    <w:rPr>
      <w:sz w:val="18"/>
    </w:rPr>
  </w:style>
  <w:style w:type="paragraph" w:styleId="Heading1">
    <w:name w:val="heading 1"/>
    <w:basedOn w:val="Normal"/>
    <w:next w:val="Normal"/>
    <w:link w:val="Heading1Char"/>
    <w:autoRedefine/>
    <w:uiPriority w:val="9"/>
    <w:qFormat/>
    <w:rsid w:val="000A5BA7"/>
    <w:pPr>
      <w:keepNext/>
      <w:keepLines/>
      <w:spacing w:before="240"/>
      <w:outlineLvl w:val="0"/>
    </w:pPr>
    <w:rPr>
      <w:rFonts w:eastAsiaTheme="majorEastAsia" w:cstheme="majorBidi"/>
      <w:color w:val="262626" w:themeColor="text1" w:themeTint="D9"/>
      <w:sz w:val="44"/>
      <w:szCs w:val="32"/>
    </w:rPr>
  </w:style>
  <w:style w:type="paragraph" w:styleId="Heading2">
    <w:name w:val="heading 2"/>
    <w:basedOn w:val="Normal"/>
    <w:next w:val="Normal"/>
    <w:link w:val="Heading2Char"/>
    <w:autoRedefine/>
    <w:uiPriority w:val="9"/>
    <w:unhideWhenUsed/>
    <w:qFormat/>
    <w:rsid w:val="002376F6"/>
    <w:pPr>
      <w:keepNext/>
      <w:keepLines/>
      <w:spacing w:before="120" w:after="60"/>
      <w:outlineLvl w:val="1"/>
    </w:pPr>
    <w:rPr>
      <w:rFonts w:asciiTheme="majorHAnsi" w:eastAsiaTheme="majorEastAsia" w:hAnsiTheme="majorHAnsi" w:cstheme="majorBidi"/>
      <w:b/>
      <w:color w:val="262626" w:themeColor="text1" w:themeTint="D9"/>
      <w:sz w:val="20"/>
      <w:szCs w:val="28"/>
    </w:rPr>
  </w:style>
  <w:style w:type="paragraph" w:styleId="Heading3">
    <w:name w:val="heading 3"/>
    <w:basedOn w:val="Normal"/>
    <w:next w:val="Normal"/>
    <w:link w:val="Heading3Char"/>
    <w:uiPriority w:val="9"/>
    <w:unhideWhenUsed/>
    <w:qFormat/>
    <w:rsid w:val="00941A38"/>
    <w:pPr>
      <w:keepNext/>
      <w:keepLines/>
      <w:spacing w:before="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semiHidden/>
    <w:unhideWhenUsed/>
    <w:qFormat/>
    <w:rsid w:val="00234764"/>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34764"/>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34764"/>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34764"/>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34764"/>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34764"/>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BA7"/>
    <w:rPr>
      <w:rFonts w:eastAsiaTheme="majorEastAsia" w:cstheme="majorBidi"/>
      <w:color w:val="262626" w:themeColor="text1" w:themeTint="D9"/>
      <w:sz w:val="44"/>
      <w:szCs w:val="32"/>
    </w:rPr>
  </w:style>
  <w:style w:type="paragraph" w:styleId="Title">
    <w:name w:val="Title"/>
    <w:basedOn w:val="Normal"/>
    <w:next w:val="Normal"/>
    <w:link w:val="TitleChar"/>
    <w:uiPriority w:val="10"/>
    <w:qFormat/>
    <w:rsid w:val="00701484"/>
    <w:rPr>
      <w:rFonts w:asciiTheme="majorHAnsi" w:eastAsiaTheme="majorEastAsia" w:hAnsiTheme="majorHAnsi" w:cstheme="majorBidi"/>
      <w:b/>
      <w:spacing w:val="-10"/>
      <w:sz w:val="36"/>
      <w:szCs w:val="56"/>
    </w:rPr>
  </w:style>
  <w:style w:type="character" w:customStyle="1" w:styleId="TitleChar">
    <w:name w:val="Title Char"/>
    <w:basedOn w:val="DefaultParagraphFont"/>
    <w:link w:val="Title"/>
    <w:uiPriority w:val="10"/>
    <w:rsid w:val="00701484"/>
    <w:rPr>
      <w:rFonts w:asciiTheme="majorHAnsi" w:eastAsiaTheme="majorEastAsia" w:hAnsiTheme="majorHAnsi" w:cstheme="majorBidi"/>
      <w:b/>
      <w:spacing w:val="-10"/>
      <w:sz w:val="36"/>
      <w:szCs w:val="56"/>
    </w:rPr>
  </w:style>
  <w:style w:type="character" w:customStyle="1" w:styleId="Heading2Char">
    <w:name w:val="Heading 2 Char"/>
    <w:basedOn w:val="DefaultParagraphFont"/>
    <w:link w:val="Heading2"/>
    <w:uiPriority w:val="9"/>
    <w:rsid w:val="002376F6"/>
    <w:rPr>
      <w:rFonts w:asciiTheme="majorHAnsi" w:eastAsiaTheme="majorEastAsia" w:hAnsiTheme="majorHAnsi" w:cstheme="majorBidi"/>
      <w:b/>
      <w:color w:val="262626" w:themeColor="text1" w:themeTint="D9"/>
      <w:sz w:val="20"/>
      <w:szCs w:val="28"/>
    </w:rPr>
  </w:style>
  <w:style w:type="character" w:customStyle="1" w:styleId="Heading3Char">
    <w:name w:val="Heading 3 Char"/>
    <w:basedOn w:val="DefaultParagraphFont"/>
    <w:link w:val="Heading3"/>
    <w:uiPriority w:val="9"/>
    <w:rsid w:val="00941A38"/>
    <w:rPr>
      <w:rFonts w:asciiTheme="majorHAnsi" w:eastAsiaTheme="majorEastAsia" w:hAnsiTheme="majorHAnsi" w:cstheme="majorBidi"/>
      <w:color w:val="000000" w:themeColor="text1"/>
      <w:sz w:val="28"/>
      <w:szCs w:val="24"/>
    </w:rPr>
  </w:style>
  <w:style w:type="character" w:customStyle="1" w:styleId="Heading4Char">
    <w:name w:val="Heading 4 Char"/>
    <w:basedOn w:val="DefaultParagraphFont"/>
    <w:link w:val="Heading4"/>
    <w:uiPriority w:val="9"/>
    <w:semiHidden/>
    <w:rsid w:val="0023476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3476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3476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347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3476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3476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34764"/>
    <w:pPr>
      <w:spacing w:after="200"/>
    </w:pPr>
    <w:rPr>
      <w:i/>
      <w:iCs/>
      <w:color w:val="44546A" w:themeColor="text2"/>
      <w:szCs w:val="18"/>
    </w:rPr>
  </w:style>
  <w:style w:type="paragraph" w:styleId="Subtitle">
    <w:name w:val="Subtitle"/>
    <w:basedOn w:val="Normal"/>
    <w:next w:val="Normal"/>
    <w:link w:val="SubtitleChar"/>
    <w:uiPriority w:val="11"/>
    <w:qFormat/>
    <w:rsid w:val="0023476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34764"/>
    <w:rPr>
      <w:color w:val="5A5A5A" w:themeColor="text1" w:themeTint="A5"/>
      <w:spacing w:val="15"/>
    </w:rPr>
  </w:style>
  <w:style w:type="character" w:styleId="Strong">
    <w:name w:val="Strong"/>
    <w:basedOn w:val="DefaultParagraphFont"/>
    <w:uiPriority w:val="22"/>
    <w:qFormat/>
    <w:rsid w:val="00234764"/>
    <w:rPr>
      <w:b/>
      <w:bCs/>
      <w:color w:val="auto"/>
    </w:rPr>
  </w:style>
  <w:style w:type="character" w:styleId="Emphasis">
    <w:name w:val="Emphasis"/>
    <w:basedOn w:val="DefaultParagraphFont"/>
    <w:uiPriority w:val="20"/>
    <w:qFormat/>
    <w:rsid w:val="00234764"/>
    <w:rPr>
      <w:i/>
      <w:iCs/>
      <w:color w:val="auto"/>
    </w:rPr>
  </w:style>
  <w:style w:type="paragraph" w:styleId="NoSpacing">
    <w:name w:val="No Spacing"/>
    <w:uiPriority w:val="1"/>
    <w:qFormat/>
    <w:rsid w:val="00234764"/>
    <w:pPr>
      <w:spacing w:after="0" w:line="240" w:lineRule="auto"/>
    </w:pPr>
  </w:style>
  <w:style w:type="paragraph" w:styleId="Quote">
    <w:name w:val="Quote"/>
    <w:basedOn w:val="Normal"/>
    <w:next w:val="Normal"/>
    <w:link w:val="QuoteChar"/>
    <w:uiPriority w:val="29"/>
    <w:qFormat/>
    <w:rsid w:val="0023476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34764"/>
    <w:rPr>
      <w:i/>
      <w:iCs/>
      <w:color w:val="404040" w:themeColor="text1" w:themeTint="BF"/>
    </w:rPr>
  </w:style>
  <w:style w:type="paragraph" w:styleId="IntenseQuote">
    <w:name w:val="Intense Quote"/>
    <w:basedOn w:val="Normal"/>
    <w:next w:val="Normal"/>
    <w:link w:val="IntenseQuoteChar"/>
    <w:uiPriority w:val="30"/>
    <w:qFormat/>
    <w:rsid w:val="0023476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34764"/>
    <w:rPr>
      <w:i/>
      <w:iCs/>
      <w:color w:val="404040" w:themeColor="text1" w:themeTint="BF"/>
    </w:rPr>
  </w:style>
  <w:style w:type="character" w:styleId="SubtleEmphasis">
    <w:name w:val="Subtle Emphasis"/>
    <w:basedOn w:val="DefaultParagraphFont"/>
    <w:uiPriority w:val="19"/>
    <w:qFormat/>
    <w:rsid w:val="00234764"/>
    <w:rPr>
      <w:i/>
      <w:iCs/>
      <w:color w:val="404040" w:themeColor="text1" w:themeTint="BF"/>
    </w:rPr>
  </w:style>
  <w:style w:type="character" w:styleId="IntenseEmphasis">
    <w:name w:val="Intense Emphasis"/>
    <w:basedOn w:val="DefaultParagraphFont"/>
    <w:uiPriority w:val="21"/>
    <w:qFormat/>
    <w:rsid w:val="00234764"/>
    <w:rPr>
      <w:b/>
      <w:bCs/>
      <w:i/>
      <w:iCs/>
      <w:color w:val="auto"/>
    </w:rPr>
  </w:style>
  <w:style w:type="character" w:styleId="SubtleReference">
    <w:name w:val="Subtle Reference"/>
    <w:basedOn w:val="DefaultParagraphFont"/>
    <w:uiPriority w:val="31"/>
    <w:qFormat/>
    <w:rsid w:val="00234764"/>
    <w:rPr>
      <w:smallCaps/>
      <w:color w:val="404040" w:themeColor="text1" w:themeTint="BF"/>
    </w:rPr>
  </w:style>
  <w:style w:type="character" w:styleId="IntenseReference">
    <w:name w:val="Intense Reference"/>
    <w:basedOn w:val="DefaultParagraphFont"/>
    <w:uiPriority w:val="32"/>
    <w:qFormat/>
    <w:rsid w:val="00234764"/>
    <w:rPr>
      <w:b/>
      <w:bCs/>
      <w:smallCaps/>
      <w:color w:val="404040" w:themeColor="text1" w:themeTint="BF"/>
      <w:spacing w:val="5"/>
    </w:rPr>
  </w:style>
  <w:style w:type="character" w:styleId="BookTitle">
    <w:name w:val="Book Title"/>
    <w:basedOn w:val="DefaultParagraphFont"/>
    <w:uiPriority w:val="33"/>
    <w:qFormat/>
    <w:rsid w:val="00234764"/>
    <w:rPr>
      <w:b/>
      <w:bCs/>
      <w:i/>
      <w:iCs/>
      <w:spacing w:val="5"/>
    </w:rPr>
  </w:style>
  <w:style w:type="paragraph" w:styleId="TOCHeading">
    <w:name w:val="TOC Heading"/>
    <w:basedOn w:val="Heading1"/>
    <w:next w:val="Normal"/>
    <w:uiPriority w:val="39"/>
    <w:semiHidden/>
    <w:unhideWhenUsed/>
    <w:qFormat/>
    <w:rsid w:val="00234764"/>
    <w:pPr>
      <w:outlineLvl w:val="9"/>
    </w:pPr>
  </w:style>
  <w:style w:type="table" w:styleId="TableGrid">
    <w:name w:val="Table Grid"/>
    <w:basedOn w:val="TableNormal"/>
    <w:uiPriority w:val="39"/>
    <w:rsid w:val="0030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0016"/>
    <w:rPr>
      <w:color w:val="808080"/>
    </w:rPr>
  </w:style>
  <w:style w:type="paragraph" w:styleId="Header">
    <w:name w:val="header"/>
    <w:basedOn w:val="Normal"/>
    <w:link w:val="HeaderChar"/>
    <w:uiPriority w:val="99"/>
    <w:unhideWhenUsed/>
    <w:rsid w:val="00941A38"/>
    <w:pPr>
      <w:tabs>
        <w:tab w:val="center" w:pos="4680"/>
        <w:tab w:val="right" w:pos="9360"/>
      </w:tabs>
    </w:pPr>
    <w:rPr>
      <w:rFonts w:asciiTheme="majorHAnsi" w:hAnsiTheme="majorHAnsi"/>
      <w:sz w:val="32"/>
    </w:rPr>
  </w:style>
  <w:style w:type="character" w:customStyle="1" w:styleId="HeaderChar">
    <w:name w:val="Header Char"/>
    <w:basedOn w:val="DefaultParagraphFont"/>
    <w:link w:val="Header"/>
    <w:uiPriority w:val="99"/>
    <w:rsid w:val="00941A38"/>
    <w:rPr>
      <w:rFonts w:asciiTheme="majorHAnsi" w:hAnsiTheme="majorHAnsi"/>
      <w:sz w:val="32"/>
    </w:rPr>
  </w:style>
  <w:style w:type="paragraph" w:styleId="Footer">
    <w:name w:val="footer"/>
    <w:basedOn w:val="Normal"/>
    <w:link w:val="FooterChar"/>
    <w:uiPriority w:val="99"/>
    <w:unhideWhenUsed/>
    <w:rsid w:val="00E60016"/>
    <w:pPr>
      <w:tabs>
        <w:tab w:val="center" w:pos="4680"/>
        <w:tab w:val="right" w:pos="9360"/>
      </w:tabs>
    </w:pPr>
  </w:style>
  <w:style w:type="character" w:customStyle="1" w:styleId="FooterChar">
    <w:name w:val="Footer Char"/>
    <w:basedOn w:val="DefaultParagraphFont"/>
    <w:link w:val="Footer"/>
    <w:uiPriority w:val="99"/>
    <w:rsid w:val="00E60016"/>
  </w:style>
  <w:style w:type="table" w:styleId="PlainTable4">
    <w:name w:val="Plain Table 4"/>
    <w:basedOn w:val="TableNormal"/>
    <w:uiPriority w:val="44"/>
    <w:rsid w:val="00015B0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E21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Heading1"/>
    <w:qFormat/>
    <w:rsid w:val="00CE2116"/>
    <w:rPr>
      <w:sz w:val="48"/>
    </w:rPr>
  </w:style>
  <w:style w:type="paragraph" w:customStyle="1" w:styleId="Headline3Blue">
    <w:name w:val="Headline 3 Blue"/>
    <w:basedOn w:val="Heading3"/>
    <w:qFormat/>
    <w:rsid w:val="00941A38"/>
    <w:rPr>
      <w:color w:val="00ABF9"/>
    </w:rPr>
  </w:style>
  <w:style w:type="paragraph" w:customStyle="1" w:styleId="ds-task-decision">
    <w:name w:val="ds-task-decision"/>
    <w:basedOn w:val="Normal"/>
    <w:link w:val="ds-task-decisionChar"/>
    <w:rsid w:val="0096275E"/>
  </w:style>
  <w:style w:type="character" w:customStyle="1" w:styleId="ds-task-decisionChar">
    <w:name w:val="ds-task-decision Char"/>
    <w:basedOn w:val="DefaultParagraphFont"/>
    <w:link w:val="ds-task-decision"/>
    <w:rsid w:val="0096275E"/>
  </w:style>
  <w:style w:type="character" w:styleId="Hyperlink">
    <w:name w:val="Hyperlink"/>
    <w:basedOn w:val="DefaultParagraphFont"/>
    <w:uiPriority w:val="99"/>
    <w:unhideWhenUsed/>
    <w:rsid w:val="00830D33"/>
    <w:rPr>
      <w:color w:val="0000FF"/>
      <w:u w:val="single"/>
    </w:rPr>
  </w:style>
  <w:style w:type="character" w:styleId="UnresolvedMention">
    <w:name w:val="Unresolved Mention"/>
    <w:basedOn w:val="DefaultParagraphFont"/>
    <w:uiPriority w:val="99"/>
    <w:rsid w:val="008828B3"/>
    <w:rPr>
      <w:color w:val="808080"/>
      <w:shd w:val="clear" w:color="auto" w:fill="E6E6E6"/>
    </w:rPr>
  </w:style>
  <w:style w:type="character" w:customStyle="1" w:styleId="msonormal1">
    <w:name w:val="msonormal1"/>
    <w:basedOn w:val="DefaultParagraphFont"/>
    <w:rsid w:val="005B040D"/>
  </w:style>
  <w:style w:type="paragraph" w:styleId="ListParagraph">
    <w:name w:val="List Paragraph"/>
    <w:basedOn w:val="Normal"/>
    <w:uiPriority w:val="34"/>
    <w:qFormat/>
    <w:rsid w:val="00C46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672">
      <w:bodyDiv w:val="1"/>
      <w:marLeft w:val="0"/>
      <w:marRight w:val="0"/>
      <w:marTop w:val="0"/>
      <w:marBottom w:val="0"/>
      <w:divBdr>
        <w:top w:val="none" w:sz="0" w:space="0" w:color="auto"/>
        <w:left w:val="none" w:sz="0" w:space="0" w:color="auto"/>
        <w:bottom w:val="none" w:sz="0" w:space="0" w:color="auto"/>
        <w:right w:val="none" w:sz="0" w:space="0" w:color="auto"/>
      </w:divBdr>
      <w:divsChild>
        <w:div w:id="1817605408">
          <w:marLeft w:val="0"/>
          <w:marRight w:val="0"/>
          <w:marTop w:val="0"/>
          <w:marBottom w:val="0"/>
          <w:divBdr>
            <w:top w:val="none" w:sz="0" w:space="0" w:color="auto"/>
            <w:left w:val="none" w:sz="0" w:space="0" w:color="auto"/>
            <w:bottom w:val="none" w:sz="0" w:space="0" w:color="auto"/>
            <w:right w:val="none" w:sz="0" w:space="0" w:color="auto"/>
          </w:divBdr>
          <w:divsChild>
            <w:div w:id="20647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9306">
      <w:bodyDiv w:val="1"/>
      <w:marLeft w:val="0"/>
      <w:marRight w:val="0"/>
      <w:marTop w:val="0"/>
      <w:marBottom w:val="0"/>
      <w:divBdr>
        <w:top w:val="none" w:sz="0" w:space="0" w:color="auto"/>
        <w:left w:val="none" w:sz="0" w:space="0" w:color="auto"/>
        <w:bottom w:val="none" w:sz="0" w:space="0" w:color="auto"/>
        <w:right w:val="none" w:sz="0" w:space="0" w:color="auto"/>
      </w:divBdr>
      <w:divsChild>
        <w:div w:id="1562910573">
          <w:marLeft w:val="0"/>
          <w:marRight w:val="0"/>
          <w:marTop w:val="0"/>
          <w:marBottom w:val="0"/>
          <w:divBdr>
            <w:top w:val="none" w:sz="0" w:space="0" w:color="auto"/>
            <w:left w:val="none" w:sz="0" w:space="0" w:color="auto"/>
            <w:bottom w:val="none" w:sz="0" w:space="0" w:color="auto"/>
            <w:right w:val="none" w:sz="0" w:space="0" w:color="auto"/>
          </w:divBdr>
        </w:div>
        <w:div w:id="974528066">
          <w:marLeft w:val="0"/>
          <w:marRight w:val="0"/>
          <w:marTop w:val="0"/>
          <w:marBottom w:val="0"/>
          <w:divBdr>
            <w:top w:val="none" w:sz="0" w:space="0" w:color="auto"/>
            <w:left w:val="none" w:sz="0" w:space="0" w:color="auto"/>
            <w:bottom w:val="none" w:sz="0" w:space="0" w:color="auto"/>
            <w:right w:val="none" w:sz="0" w:space="0" w:color="auto"/>
          </w:divBdr>
        </w:div>
        <w:div w:id="1613390850">
          <w:marLeft w:val="0"/>
          <w:marRight w:val="0"/>
          <w:marTop w:val="0"/>
          <w:marBottom w:val="0"/>
          <w:divBdr>
            <w:top w:val="none" w:sz="0" w:space="0" w:color="auto"/>
            <w:left w:val="none" w:sz="0" w:space="0" w:color="auto"/>
            <w:bottom w:val="none" w:sz="0" w:space="0" w:color="auto"/>
            <w:right w:val="none" w:sz="0" w:space="0" w:color="auto"/>
          </w:divBdr>
        </w:div>
        <w:div w:id="1173951973">
          <w:marLeft w:val="0"/>
          <w:marRight w:val="0"/>
          <w:marTop w:val="0"/>
          <w:marBottom w:val="0"/>
          <w:divBdr>
            <w:top w:val="none" w:sz="0" w:space="0" w:color="auto"/>
            <w:left w:val="none" w:sz="0" w:space="0" w:color="auto"/>
            <w:bottom w:val="none" w:sz="0" w:space="0" w:color="auto"/>
            <w:right w:val="none" w:sz="0" w:space="0" w:color="auto"/>
          </w:divBdr>
        </w:div>
        <w:div w:id="2046516388">
          <w:marLeft w:val="0"/>
          <w:marRight w:val="0"/>
          <w:marTop w:val="0"/>
          <w:marBottom w:val="0"/>
          <w:divBdr>
            <w:top w:val="none" w:sz="0" w:space="0" w:color="auto"/>
            <w:left w:val="none" w:sz="0" w:space="0" w:color="auto"/>
            <w:bottom w:val="none" w:sz="0" w:space="0" w:color="auto"/>
            <w:right w:val="none" w:sz="0" w:space="0" w:color="auto"/>
          </w:divBdr>
        </w:div>
        <w:div w:id="438989657">
          <w:marLeft w:val="0"/>
          <w:marRight w:val="0"/>
          <w:marTop w:val="0"/>
          <w:marBottom w:val="0"/>
          <w:divBdr>
            <w:top w:val="none" w:sz="0" w:space="0" w:color="auto"/>
            <w:left w:val="none" w:sz="0" w:space="0" w:color="auto"/>
            <w:bottom w:val="none" w:sz="0" w:space="0" w:color="auto"/>
            <w:right w:val="none" w:sz="0" w:space="0" w:color="auto"/>
          </w:divBdr>
        </w:div>
        <w:div w:id="971521472">
          <w:marLeft w:val="0"/>
          <w:marRight w:val="0"/>
          <w:marTop w:val="0"/>
          <w:marBottom w:val="0"/>
          <w:divBdr>
            <w:top w:val="none" w:sz="0" w:space="0" w:color="auto"/>
            <w:left w:val="none" w:sz="0" w:space="0" w:color="auto"/>
            <w:bottom w:val="none" w:sz="0" w:space="0" w:color="auto"/>
            <w:right w:val="none" w:sz="0" w:space="0" w:color="auto"/>
          </w:divBdr>
        </w:div>
        <w:div w:id="2061896979">
          <w:marLeft w:val="0"/>
          <w:marRight w:val="0"/>
          <w:marTop w:val="0"/>
          <w:marBottom w:val="0"/>
          <w:divBdr>
            <w:top w:val="none" w:sz="0" w:space="0" w:color="auto"/>
            <w:left w:val="none" w:sz="0" w:space="0" w:color="auto"/>
            <w:bottom w:val="none" w:sz="0" w:space="0" w:color="auto"/>
            <w:right w:val="none" w:sz="0" w:space="0" w:color="auto"/>
          </w:divBdr>
        </w:div>
        <w:div w:id="489902738">
          <w:marLeft w:val="0"/>
          <w:marRight w:val="0"/>
          <w:marTop w:val="0"/>
          <w:marBottom w:val="0"/>
          <w:divBdr>
            <w:top w:val="none" w:sz="0" w:space="0" w:color="auto"/>
            <w:left w:val="none" w:sz="0" w:space="0" w:color="auto"/>
            <w:bottom w:val="none" w:sz="0" w:space="0" w:color="auto"/>
            <w:right w:val="none" w:sz="0" w:space="0" w:color="auto"/>
          </w:divBdr>
        </w:div>
        <w:div w:id="507446657">
          <w:marLeft w:val="0"/>
          <w:marRight w:val="0"/>
          <w:marTop w:val="0"/>
          <w:marBottom w:val="0"/>
          <w:divBdr>
            <w:top w:val="none" w:sz="0" w:space="0" w:color="auto"/>
            <w:left w:val="none" w:sz="0" w:space="0" w:color="auto"/>
            <w:bottom w:val="none" w:sz="0" w:space="0" w:color="auto"/>
            <w:right w:val="none" w:sz="0" w:space="0" w:color="auto"/>
          </w:divBdr>
        </w:div>
        <w:div w:id="983465067">
          <w:marLeft w:val="0"/>
          <w:marRight w:val="0"/>
          <w:marTop w:val="0"/>
          <w:marBottom w:val="0"/>
          <w:divBdr>
            <w:top w:val="none" w:sz="0" w:space="0" w:color="auto"/>
            <w:left w:val="none" w:sz="0" w:space="0" w:color="auto"/>
            <w:bottom w:val="none" w:sz="0" w:space="0" w:color="auto"/>
            <w:right w:val="none" w:sz="0" w:space="0" w:color="auto"/>
          </w:divBdr>
        </w:div>
        <w:div w:id="1134787304">
          <w:marLeft w:val="0"/>
          <w:marRight w:val="0"/>
          <w:marTop w:val="0"/>
          <w:marBottom w:val="0"/>
          <w:divBdr>
            <w:top w:val="none" w:sz="0" w:space="0" w:color="auto"/>
            <w:left w:val="none" w:sz="0" w:space="0" w:color="auto"/>
            <w:bottom w:val="none" w:sz="0" w:space="0" w:color="auto"/>
            <w:right w:val="none" w:sz="0" w:space="0" w:color="auto"/>
          </w:divBdr>
        </w:div>
        <w:div w:id="921529313">
          <w:marLeft w:val="0"/>
          <w:marRight w:val="0"/>
          <w:marTop w:val="0"/>
          <w:marBottom w:val="0"/>
          <w:divBdr>
            <w:top w:val="none" w:sz="0" w:space="0" w:color="auto"/>
            <w:left w:val="none" w:sz="0" w:space="0" w:color="auto"/>
            <w:bottom w:val="none" w:sz="0" w:space="0" w:color="auto"/>
            <w:right w:val="none" w:sz="0" w:space="0" w:color="auto"/>
          </w:divBdr>
        </w:div>
        <w:div w:id="1163934471">
          <w:marLeft w:val="0"/>
          <w:marRight w:val="0"/>
          <w:marTop w:val="0"/>
          <w:marBottom w:val="0"/>
          <w:divBdr>
            <w:top w:val="none" w:sz="0" w:space="0" w:color="auto"/>
            <w:left w:val="none" w:sz="0" w:space="0" w:color="auto"/>
            <w:bottom w:val="none" w:sz="0" w:space="0" w:color="auto"/>
            <w:right w:val="none" w:sz="0" w:space="0" w:color="auto"/>
          </w:divBdr>
        </w:div>
        <w:div w:id="130487997">
          <w:marLeft w:val="0"/>
          <w:marRight w:val="0"/>
          <w:marTop w:val="0"/>
          <w:marBottom w:val="0"/>
          <w:divBdr>
            <w:top w:val="none" w:sz="0" w:space="0" w:color="auto"/>
            <w:left w:val="none" w:sz="0" w:space="0" w:color="auto"/>
            <w:bottom w:val="none" w:sz="0" w:space="0" w:color="auto"/>
            <w:right w:val="none" w:sz="0" w:space="0" w:color="auto"/>
          </w:divBdr>
        </w:div>
        <w:div w:id="1530755513">
          <w:marLeft w:val="0"/>
          <w:marRight w:val="0"/>
          <w:marTop w:val="0"/>
          <w:marBottom w:val="0"/>
          <w:divBdr>
            <w:top w:val="none" w:sz="0" w:space="0" w:color="auto"/>
            <w:left w:val="none" w:sz="0" w:space="0" w:color="auto"/>
            <w:bottom w:val="none" w:sz="0" w:space="0" w:color="auto"/>
            <w:right w:val="none" w:sz="0" w:space="0" w:color="auto"/>
          </w:divBdr>
        </w:div>
        <w:div w:id="1584531519">
          <w:marLeft w:val="0"/>
          <w:marRight w:val="0"/>
          <w:marTop w:val="0"/>
          <w:marBottom w:val="0"/>
          <w:divBdr>
            <w:top w:val="none" w:sz="0" w:space="0" w:color="auto"/>
            <w:left w:val="none" w:sz="0" w:space="0" w:color="auto"/>
            <w:bottom w:val="none" w:sz="0" w:space="0" w:color="auto"/>
            <w:right w:val="none" w:sz="0" w:space="0" w:color="auto"/>
          </w:divBdr>
        </w:div>
        <w:div w:id="1752116609">
          <w:marLeft w:val="0"/>
          <w:marRight w:val="0"/>
          <w:marTop w:val="0"/>
          <w:marBottom w:val="0"/>
          <w:divBdr>
            <w:top w:val="none" w:sz="0" w:space="0" w:color="auto"/>
            <w:left w:val="none" w:sz="0" w:space="0" w:color="auto"/>
            <w:bottom w:val="none" w:sz="0" w:space="0" w:color="auto"/>
            <w:right w:val="none" w:sz="0" w:space="0" w:color="auto"/>
          </w:divBdr>
        </w:div>
        <w:div w:id="894200239">
          <w:marLeft w:val="0"/>
          <w:marRight w:val="0"/>
          <w:marTop w:val="0"/>
          <w:marBottom w:val="0"/>
          <w:divBdr>
            <w:top w:val="none" w:sz="0" w:space="0" w:color="auto"/>
            <w:left w:val="none" w:sz="0" w:space="0" w:color="auto"/>
            <w:bottom w:val="none" w:sz="0" w:space="0" w:color="auto"/>
            <w:right w:val="none" w:sz="0" w:space="0" w:color="auto"/>
          </w:divBdr>
        </w:div>
        <w:div w:id="2069842614">
          <w:marLeft w:val="0"/>
          <w:marRight w:val="0"/>
          <w:marTop w:val="0"/>
          <w:marBottom w:val="0"/>
          <w:divBdr>
            <w:top w:val="none" w:sz="0" w:space="0" w:color="auto"/>
            <w:left w:val="none" w:sz="0" w:space="0" w:color="auto"/>
            <w:bottom w:val="none" w:sz="0" w:space="0" w:color="auto"/>
            <w:right w:val="none" w:sz="0" w:space="0" w:color="auto"/>
          </w:divBdr>
        </w:div>
        <w:div w:id="1224635735">
          <w:marLeft w:val="0"/>
          <w:marRight w:val="0"/>
          <w:marTop w:val="0"/>
          <w:marBottom w:val="0"/>
          <w:divBdr>
            <w:top w:val="none" w:sz="0" w:space="0" w:color="auto"/>
            <w:left w:val="none" w:sz="0" w:space="0" w:color="auto"/>
            <w:bottom w:val="none" w:sz="0" w:space="0" w:color="auto"/>
            <w:right w:val="none" w:sz="0" w:space="0" w:color="auto"/>
          </w:divBdr>
        </w:div>
        <w:div w:id="872041898">
          <w:marLeft w:val="0"/>
          <w:marRight w:val="0"/>
          <w:marTop w:val="0"/>
          <w:marBottom w:val="0"/>
          <w:divBdr>
            <w:top w:val="none" w:sz="0" w:space="0" w:color="auto"/>
            <w:left w:val="none" w:sz="0" w:space="0" w:color="auto"/>
            <w:bottom w:val="none" w:sz="0" w:space="0" w:color="auto"/>
            <w:right w:val="none" w:sz="0" w:space="0" w:color="auto"/>
          </w:divBdr>
        </w:div>
        <w:div w:id="385565840">
          <w:marLeft w:val="0"/>
          <w:marRight w:val="0"/>
          <w:marTop w:val="0"/>
          <w:marBottom w:val="0"/>
          <w:divBdr>
            <w:top w:val="none" w:sz="0" w:space="0" w:color="auto"/>
            <w:left w:val="none" w:sz="0" w:space="0" w:color="auto"/>
            <w:bottom w:val="none" w:sz="0" w:space="0" w:color="auto"/>
            <w:right w:val="none" w:sz="0" w:space="0" w:color="auto"/>
          </w:divBdr>
        </w:div>
        <w:div w:id="1638802517">
          <w:marLeft w:val="0"/>
          <w:marRight w:val="0"/>
          <w:marTop w:val="0"/>
          <w:marBottom w:val="0"/>
          <w:divBdr>
            <w:top w:val="none" w:sz="0" w:space="0" w:color="auto"/>
            <w:left w:val="none" w:sz="0" w:space="0" w:color="auto"/>
            <w:bottom w:val="none" w:sz="0" w:space="0" w:color="auto"/>
            <w:right w:val="none" w:sz="0" w:space="0" w:color="auto"/>
          </w:divBdr>
        </w:div>
        <w:div w:id="1375814779">
          <w:marLeft w:val="0"/>
          <w:marRight w:val="0"/>
          <w:marTop w:val="0"/>
          <w:marBottom w:val="0"/>
          <w:divBdr>
            <w:top w:val="none" w:sz="0" w:space="0" w:color="auto"/>
            <w:left w:val="none" w:sz="0" w:space="0" w:color="auto"/>
            <w:bottom w:val="none" w:sz="0" w:space="0" w:color="auto"/>
            <w:right w:val="none" w:sz="0" w:space="0" w:color="auto"/>
          </w:divBdr>
        </w:div>
        <w:div w:id="779178680">
          <w:marLeft w:val="0"/>
          <w:marRight w:val="0"/>
          <w:marTop w:val="0"/>
          <w:marBottom w:val="0"/>
          <w:divBdr>
            <w:top w:val="none" w:sz="0" w:space="0" w:color="auto"/>
            <w:left w:val="none" w:sz="0" w:space="0" w:color="auto"/>
            <w:bottom w:val="none" w:sz="0" w:space="0" w:color="auto"/>
            <w:right w:val="none" w:sz="0" w:space="0" w:color="auto"/>
          </w:divBdr>
        </w:div>
        <w:div w:id="1961185201">
          <w:marLeft w:val="0"/>
          <w:marRight w:val="0"/>
          <w:marTop w:val="0"/>
          <w:marBottom w:val="0"/>
          <w:divBdr>
            <w:top w:val="none" w:sz="0" w:space="0" w:color="auto"/>
            <w:left w:val="none" w:sz="0" w:space="0" w:color="auto"/>
            <w:bottom w:val="none" w:sz="0" w:space="0" w:color="auto"/>
            <w:right w:val="none" w:sz="0" w:space="0" w:color="auto"/>
          </w:divBdr>
        </w:div>
        <w:div w:id="1381439821">
          <w:marLeft w:val="0"/>
          <w:marRight w:val="0"/>
          <w:marTop w:val="0"/>
          <w:marBottom w:val="0"/>
          <w:divBdr>
            <w:top w:val="none" w:sz="0" w:space="0" w:color="auto"/>
            <w:left w:val="none" w:sz="0" w:space="0" w:color="auto"/>
            <w:bottom w:val="none" w:sz="0" w:space="0" w:color="auto"/>
            <w:right w:val="none" w:sz="0" w:space="0" w:color="auto"/>
          </w:divBdr>
        </w:div>
        <w:div w:id="865217740">
          <w:marLeft w:val="0"/>
          <w:marRight w:val="0"/>
          <w:marTop w:val="0"/>
          <w:marBottom w:val="0"/>
          <w:divBdr>
            <w:top w:val="none" w:sz="0" w:space="0" w:color="auto"/>
            <w:left w:val="none" w:sz="0" w:space="0" w:color="auto"/>
            <w:bottom w:val="none" w:sz="0" w:space="0" w:color="auto"/>
            <w:right w:val="none" w:sz="0" w:space="0" w:color="auto"/>
          </w:divBdr>
        </w:div>
        <w:div w:id="742485368">
          <w:marLeft w:val="0"/>
          <w:marRight w:val="0"/>
          <w:marTop w:val="0"/>
          <w:marBottom w:val="0"/>
          <w:divBdr>
            <w:top w:val="none" w:sz="0" w:space="0" w:color="auto"/>
            <w:left w:val="none" w:sz="0" w:space="0" w:color="auto"/>
            <w:bottom w:val="none" w:sz="0" w:space="0" w:color="auto"/>
            <w:right w:val="none" w:sz="0" w:space="0" w:color="auto"/>
          </w:divBdr>
        </w:div>
      </w:divsChild>
    </w:div>
    <w:div w:id="1064524080">
      <w:bodyDiv w:val="1"/>
      <w:marLeft w:val="0"/>
      <w:marRight w:val="0"/>
      <w:marTop w:val="0"/>
      <w:marBottom w:val="0"/>
      <w:divBdr>
        <w:top w:val="none" w:sz="0" w:space="0" w:color="auto"/>
        <w:left w:val="none" w:sz="0" w:space="0" w:color="auto"/>
        <w:bottom w:val="none" w:sz="0" w:space="0" w:color="auto"/>
        <w:right w:val="none" w:sz="0" w:space="0" w:color="auto"/>
      </w:divBdr>
    </w:div>
    <w:div w:id="1133134374">
      <w:bodyDiv w:val="1"/>
      <w:marLeft w:val="0"/>
      <w:marRight w:val="0"/>
      <w:marTop w:val="0"/>
      <w:marBottom w:val="0"/>
      <w:divBdr>
        <w:top w:val="none" w:sz="0" w:space="0" w:color="auto"/>
        <w:left w:val="none" w:sz="0" w:space="0" w:color="auto"/>
        <w:bottom w:val="none" w:sz="0" w:space="0" w:color="auto"/>
        <w:right w:val="none" w:sz="0" w:space="0" w:color="auto"/>
      </w:divBdr>
      <w:divsChild>
        <w:div w:id="1272665389">
          <w:marLeft w:val="0"/>
          <w:marRight w:val="0"/>
          <w:marTop w:val="0"/>
          <w:marBottom w:val="100"/>
          <w:divBdr>
            <w:top w:val="none" w:sz="0" w:space="0" w:color="auto"/>
            <w:left w:val="none" w:sz="0" w:space="0" w:color="auto"/>
            <w:bottom w:val="none" w:sz="0" w:space="0" w:color="auto"/>
            <w:right w:val="none" w:sz="0" w:space="0" w:color="auto"/>
          </w:divBdr>
          <w:divsChild>
            <w:div w:id="1611009123">
              <w:marLeft w:val="0"/>
              <w:marRight w:val="0"/>
              <w:marTop w:val="0"/>
              <w:marBottom w:val="0"/>
              <w:divBdr>
                <w:top w:val="none" w:sz="0" w:space="0" w:color="auto"/>
                <w:left w:val="none" w:sz="0" w:space="0" w:color="auto"/>
                <w:bottom w:val="none" w:sz="0" w:space="0" w:color="auto"/>
                <w:right w:val="none" w:sz="0" w:space="0" w:color="auto"/>
              </w:divBdr>
              <w:divsChild>
                <w:div w:id="1320157623">
                  <w:marLeft w:val="0"/>
                  <w:marRight w:val="0"/>
                  <w:marTop w:val="0"/>
                  <w:marBottom w:val="0"/>
                  <w:divBdr>
                    <w:top w:val="none" w:sz="0" w:space="0" w:color="auto"/>
                    <w:left w:val="single" w:sz="24" w:space="0" w:color="CCCCCC"/>
                    <w:bottom w:val="none" w:sz="0" w:space="0" w:color="auto"/>
                    <w:right w:val="single" w:sz="24" w:space="0" w:color="CCCCCC"/>
                  </w:divBdr>
                  <w:divsChild>
                    <w:div w:id="2082558420">
                      <w:marLeft w:val="0"/>
                      <w:marRight w:val="0"/>
                      <w:marTop w:val="0"/>
                      <w:marBottom w:val="0"/>
                      <w:divBdr>
                        <w:top w:val="none" w:sz="0" w:space="0" w:color="auto"/>
                        <w:left w:val="none" w:sz="0" w:space="0" w:color="auto"/>
                        <w:bottom w:val="none" w:sz="0" w:space="0" w:color="auto"/>
                        <w:right w:val="none" w:sz="0" w:space="0" w:color="auto"/>
                      </w:divBdr>
                      <w:divsChild>
                        <w:div w:id="392314240">
                          <w:marLeft w:val="0"/>
                          <w:marRight w:val="1020"/>
                          <w:marTop w:val="0"/>
                          <w:marBottom w:val="150"/>
                          <w:divBdr>
                            <w:top w:val="none" w:sz="0" w:space="0" w:color="auto"/>
                            <w:left w:val="none" w:sz="0" w:space="0" w:color="auto"/>
                            <w:bottom w:val="none" w:sz="0" w:space="0" w:color="auto"/>
                            <w:right w:val="none" w:sz="0" w:space="0" w:color="auto"/>
                          </w:divBdr>
                          <w:divsChild>
                            <w:div w:id="969243247">
                              <w:marLeft w:val="0"/>
                              <w:marRight w:val="900"/>
                              <w:marTop w:val="0"/>
                              <w:marBottom w:val="0"/>
                              <w:divBdr>
                                <w:top w:val="none" w:sz="0" w:space="0" w:color="auto"/>
                                <w:left w:val="none" w:sz="0" w:space="0" w:color="auto"/>
                                <w:bottom w:val="none" w:sz="0" w:space="0" w:color="auto"/>
                                <w:right w:val="none" w:sz="0" w:space="0" w:color="auto"/>
                              </w:divBdr>
                              <w:divsChild>
                                <w:div w:id="528761125">
                                  <w:marLeft w:val="0"/>
                                  <w:marRight w:val="-750"/>
                                  <w:marTop w:val="0"/>
                                  <w:marBottom w:val="0"/>
                                  <w:divBdr>
                                    <w:top w:val="none" w:sz="0" w:space="0" w:color="auto"/>
                                    <w:left w:val="none" w:sz="0" w:space="0" w:color="auto"/>
                                    <w:bottom w:val="none" w:sz="0" w:space="0" w:color="auto"/>
                                    <w:right w:val="none" w:sz="0" w:space="0" w:color="auto"/>
                                  </w:divBdr>
                                  <w:divsChild>
                                    <w:div w:id="398943537">
                                      <w:blockQuote w:val="1"/>
                                      <w:marLeft w:val="0"/>
                                      <w:marRight w:val="0"/>
                                      <w:marTop w:val="0"/>
                                      <w:marBottom w:val="150"/>
                                      <w:divBdr>
                                        <w:top w:val="dashed" w:sz="6" w:space="8" w:color="2F6FAB"/>
                                        <w:left w:val="dashed" w:sz="6" w:space="8" w:color="2F6FAB"/>
                                        <w:bottom w:val="dashed" w:sz="6" w:space="8" w:color="2F6FAB"/>
                                        <w:right w:val="dashed" w:sz="6" w:space="8" w:color="2F6FAB"/>
                                      </w:divBdr>
                                    </w:div>
                                  </w:divsChild>
                                </w:div>
                              </w:divsChild>
                            </w:div>
                          </w:divsChild>
                        </w:div>
                      </w:divsChild>
                    </w:div>
                  </w:divsChild>
                </w:div>
              </w:divsChild>
            </w:div>
          </w:divsChild>
        </w:div>
      </w:divsChild>
    </w:div>
    <w:div w:id="1167669023">
      <w:bodyDiv w:val="1"/>
      <w:marLeft w:val="0"/>
      <w:marRight w:val="0"/>
      <w:marTop w:val="0"/>
      <w:marBottom w:val="0"/>
      <w:divBdr>
        <w:top w:val="none" w:sz="0" w:space="0" w:color="auto"/>
        <w:left w:val="none" w:sz="0" w:space="0" w:color="auto"/>
        <w:bottom w:val="none" w:sz="0" w:space="0" w:color="auto"/>
        <w:right w:val="none" w:sz="0" w:space="0" w:color="auto"/>
      </w:divBdr>
    </w:div>
    <w:div w:id="1729767261">
      <w:bodyDiv w:val="1"/>
      <w:marLeft w:val="0"/>
      <w:marRight w:val="0"/>
      <w:marTop w:val="0"/>
      <w:marBottom w:val="0"/>
      <w:divBdr>
        <w:top w:val="none" w:sz="0" w:space="0" w:color="auto"/>
        <w:left w:val="none" w:sz="0" w:space="0" w:color="auto"/>
        <w:bottom w:val="none" w:sz="0" w:space="0" w:color="auto"/>
        <w:right w:val="none" w:sz="0" w:space="0" w:color="auto"/>
      </w:divBdr>
    </w:div>
    <w:div w:id="18189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hants.gov.uk/Planning/Display/20/01483/HC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topbengeoquarry.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boarddecisions.com/we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boarddecisions.com/we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4" ma:contentTypeDescription="Create a new document." ma:contentTypeScope="" ma:versionID="0a27e9b27058acb258afcbb6a7616811">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e82be5d9697e0953c99be2121bdfe288"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3329fcd-83ab-45b3-9117-23cc1e900341}"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ecc02d9-6e9d-4ab1-a380-b554c5ab8bc1" xsi:nil="true"/>
    <lcf76f155ced4ddcb4097134ff3c332f xmlns="0abd51d0-a25e-4756-ab6a-2276e8dcc4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36611A-51A2-4277-A074-DDA4334769A5}">
  <ds:schemaRefs>
    <ds:schemaRef ds:uri="http://schemas.openxmlformats.org/officeDocument/2006/bibliography"/>
  </ds:schemaRefs>
</ds:datastoreItem>
</file>

<file path=customXml/itemProps2.xml><?xml version="1.0" encoding="utf-8"?>
<ds:datastoreItem xmlns:ds="http://schemas.openxmlformats.org/officeDocument/2006/customXml" ds:itemID="{8A3C6CA5-0059-4DEE-BBE1-B8A038880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31D3F-78BF-4938-9567-284D6B7155E4}">
  <ds:schemaRefs>
    <ds:schemaRef ds:uri="http://schemas.microsoft.com/sharepoint/v3/contenttype/forms"/>
  </ds:schemaRefs>
</ds:datastoreItem>
</file>

<file path=customXml/itemProps4.xml><?xml version="1.0" encoding="utf-8"?>
<ds:datastoreItem xmlns:ds="http://schemas.openxmlformats.org/officeDocument/2006/customXml" ds:itemID="{3104A1D3-F8E1-4E25-ABE4-5781BC9D8EDB}">
  <ds:schemaRefs>
    <ds:schemaRef ds:uri="http://schemas.microsoft.com/office/2006/metadata/properties"/>
    <ds:schemaRef ds:uri="http://schemas.microsoft.com/office/infopath/2007/PartnerControls"/>
    <ds:schemaRef ds:uri="2ecc02d9-6e9d-4ab1-a380-b554c5ab8bc1"/>
    <ds:schemaRef ds:uri="0abd51d0-a25e-4756-ab6a-2276e8dcc4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10046</Characters>
  <Application>Microsoft Office Word</Application>
  <DocSecurity>0</DocSecurity>
  <Lines>200</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Hamble Parish Council</dc:creator>
  <cp:keywords/>
  <dc:description/>
  <cp:lastModifiedBy>Clerk - Hamble Parish Council</cp:lastModifiedBy>
  <cp:revision>2</cp:revision>
  <dcterms:created xsi:type="dcterms:W3CDTF">2022-12-14T12:20:00Z</dcterms:created>
  <dcterms:modified xsi:type="dcterms:W3CDTF">2022-12-14T12:20:00Z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cisionsMeetingId">
    <vt:lpwstr>040000008200E00074C5B7101A82E00807E60C0C90D6DEE9B96ED8010000000000000000100000008DE1A96F51CA0245B6DDDF75485208C1</vt:lpwstr>
  </property>
  <property fmtid="{D5CDD505-2E9C-101B-9397-08002B2CF9AE}" pid="3" name="DecisionsFileType">
    <vt:lpwstr>MinutesWord</vt:lpwstr>
  </property>
  <property fmtid="{D5CDD505-2E9C-101B-9397-08002B2CF9AE}" pid="4" name="ContentTypeId">
    <vt:lpwstr>0x010100EF7B7B4574205E4CA2563244715AD4BA</vt:lpwstr>
  </property>
  <property fmtid="{D5CDD505-2E9C-101B-9397-08002B2CF9AE}" pid="5" name="DS-01EOHAV6NOMEF66HDMGRC2XPUNGPR5VP6E">
    <vt:lpwstr>1:::::Welcome</vt:lpwstr>
  </property>
  <property fmtid="{D5CDD505-2E9C-101B-9397-08002B2CF9AE}" pid="6" name="DS-01EOHAV6O4AKF7HWBFPJGLMAGRMRWYWLFX">
    <vt:lpwstr>2:::::Review and approve the minutes of the last meeting.</vt:lpwstr>
  </property>
  <property fmtid="{D5CDD505-2E9C-101B-9397-08002B2CF9AE}" pid="7" name="DS-01EOHAV6N3D7OUZU6HRFH2YXWZTBI3QNVE">
    <vt:lpwstr>3:::::Public Participation Session</vt:lpwstr>
  </property>
  <property fmtid="{D5CDD505-2E9C-101B-9397-08002B2CF9AE}" pid="8" name="DS-01EOHAV6LBJ34GL63WLZBLZNR5S5OIL5TM">
    <vt:lpwstr>4:::::Hamble Peninsula Against Development</vt:lpwstr>
  </property>
  <property fmtid="{D5CDD505-2E9C-101B-9397-08002B2CF9AE}" pid="9" name="DS-01EOHAV6NHCOYUGCBR5RFZXKULZY7AEMR2">
    <vt:lpwstr>5:::::Future of Hamble Airfield - Cemex Application</vt:lpwstr>
  </property>
  <property fmtid="{D5CDD505-2E9C-101B-9397-08002B2CF9AE}" pid="10" name="DS-01EOHAV6JLSMOLTYYVT5EJKEMVJDOXCPJT">
    <vt:lpwstr>6:::::Hamble 2050 and the Cost of living crisis</vt:lpwstr>
  </property>
  <property fmtid="{D5CDD505-2E9C-101B-9397-08002B2CF9AE}" pid="11" name="DS-01EOHAV6OXHURCW4AR7JGYY6TAD4SOCDJ3">
    <vt:lpwstr>7:::::Budget scenerios</vt:lpwstr>
  </property>
  <property fmtid="{D5CDD505-2E9C-101B-9397-08002B2CF9AE}" pid="12" name="DS-01EOHAV6OE3DOD57WWGRDIQQFUQWPX2ZMF">
    <vt:lpwstr>8:::::Members issues</vt:lpwstr>
  </property>
  <property fmtid="{D5CDD505-2E9C-101B-9397-08002B2CF9AE}" pid="13" name="DS-01EOHAV6J2C5ITVWSSD5AZDHFJ5WXCVMJN">
    <vt:lpwstr>9:::::Recommendations from Committees and Working Groups and delegated decisions</vt:lpwstr>
  </property>
  <property fmtid="{D5CDD505-2E9C-101B-9397-08002B2CF9AE}" pid="14" name="DS-01EOHAV6KOIIKXI3ONX5B36442COSSBGYT">
    <vt:lpwstr>10:::::Fees and Charges</vt:lpwstr>
  </property>
  <property fmtid="{D5CDD505-2E9C-101B-9397-08002B2CF9AE}" pid="15" name="DS-01EOHAV6P6HEA2OOWISZHLVIOA5QMJW77F">
    <vt:lpwstr>11:::::Accounts and financial reports</vt:lpwstr>
  </property>
  <property fmtid="{D5CDD505-2E9C-101B-9397-08002B2CF9AE}" pid="16" name="DS-01EOHAV6MRQUZNJ3YQIBE2FPAX5MTBRENA">
    <vt:lpwstr>12:::::Exempt Business</vt:lpwstr>
  </property>
  <property fmtid="{D5CDD505-2E9C-101B-9397-08002B2CF9AE}" pid="17" name="DS-01EOHAV6LBAETB4EYNBJELSKJOOGY6GHIX">
    <vt:lpwstr>13:::::Staff issue</vt:lpwstr>
  </property>
  <property fmtid="{D5CDD505-2E9C-101B-9397-08002B2CF9AE}" pid="18" name="DS-01EOHAV6JFDIY6BIUCPBHLVCXGQV4GKB2E">
    <vt:lpwstr>14:::::Signed</vt:lpwstr>
  </property>
  <property fmtid="{D5CDD505-2E9C-101B-9397-08002B2CF9AE}" pid="19" name="MediaServiceImageTags">
    <vt:lpwstr/>
  </property>
</Properties>
</file>