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pPr w:leftFromText="181" w:rightFromText="181" w:vertAnchor="text" w:horzAnchor="page" w:tblpX="1333" w:tblpY="8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7559"/>
      </w:tblGrid>
      <w:tr w:rsidR="005B00F7" w:rsidRPr="00203E9A" w14:paraId="3AF82FA7" w14:textId="77777777" w:rsidTr="009A19C3">
        <w:trPr>
          <w:cantSplit/>
          <w:trHeight w:val="360"/>
        </w:trPr>
        <w:tc>
          <w:tcPr>
            <w:tcW w:w="962" w:type="pct"/>
          </w:tcPr>
          <w:p w14:paraId="7B2C3CD3" w14:textId="1125043A" w:rsidR="005B00F7" w:rsidRPr="00203E9A" w:rsidRDefault="00337784" w:rsidP="00B634D4">
            <w:pPr>
              <w:pStyle w:val="NoSpacing"/>
            </w:pPr>
            <w:r>
              <w:t>Date</w:t>
            </w:r>
          </w:p>
        </w:tc>
        <w:tc>
          <w:tcPr>
            <w:tcW w:w="4038" w:type="pct"/>
          </w:tcPr>
          <w:p w14:paraId="6B2664DC" w14:textId="0916F5D9" w:rsidR="005B00F7" w:rsidRPr="00203E9A" w:rsidRDefault="00337784" w:rsidP="00B634D4">
            <w:pPr>
              <w:pStyle w:val="NoSpacing"/>
            </w:pPr>
            <w:r>
              <w:rPr>
                <w:rStyle w:val="FrontPageColumn2Tags"/>
              </w:rPr>
              <w:t>26/09/2022</w:t>
            </w:r>
          </w:p>
        </w:tc>
      </w:tr>
      <w:tr w:rsidR="005B00F7" w:rsidRPr="00203E9A" w14:paraId="3FDF1511" w14:textId="77777777" w:rsidTr="009A19C3">
        <w:trPr>
          <w:cantSplit/>
          <w:trHeight w:val="360"/>
        </w:trPr>
        <w:tc>
          <w:tcPr>
            <w:tcW w:w="962" w:type="pct"/>
          </w:tcPr>
          <w:p w14:paraId="5E48EA84" w14:textId="78D8A964" w:rsidR="005B00F7" w:rsidRPr="007D62D9" w:rsidRDefault="00337784" w:rsidP="00B634D4">
            <w:pPr>
              <w:pStyle w:val="NoSpacing"/>
            </w:pPr>
            <w:r>
              <w:t>Time</w:t>
            </w:r>
          </w:p>
        </w:tc>
        <w:tc>
          <w:tcPr>
            <w:tcW w:w="4038" w:type="pct"/>
          </w:tcPr>
          <w:p w14:paraId="2E59A36B" w14:textId="775AEEBB" w:rsidR="005B00F7" w:rsidRDefault="00337784" w:rsidP="00B634D4">
            <w:pPr>
              <w:pStyle w:val="NoSpacing"/>
            </w:pPr>
            <w:r>
              <w:rPr>
                <w:rStyle w:val="FrontPageColumn2Tags"/>
              </w:rPr>
              <w:t>17:30 - 18:30</w:t>
            </w:r>
          </w:p>
        </w:tc>
      </w:tr>
      <w:tr w:rsidR="005B00F7" w:rsidRPr="00203E9A" w14:paraId="4E257FA8" w14:textId="77777777" w:rsidTr="009A19C3">
        <w:trPr>
          <w:cantSplit/>
          <w:trHeight w:val="360"/>
        </w:trPr>
        <w:tc>
          <w:tcPr>
            <w:tcW w:w="962" w:type="pct"/>
          </w:tcPr>
          <w:p w14:paraId="6C37F4CE" w14:textId="5412E7EC" w:rsidR="005B00F7" w:rsidRPr="00203E9A" w:rsidRDefault="00337784" w:rsidP="00B634D4">
            <w:pPr>
              <w:pStyle w:val="NoSpacing"/>
            </w:pPr>
            <w:r>
              <w:t>Location</w:t>
            </w:r>
          </w:p>
        </w:tc>
        <w:tc>
          <w:tcPr>
            <w:tcW w:w="4038" w:type="pct"/>
          </w:tcPr>
          <w:p w14:paraId="39B7758D" w14:textId="442D060B" w:rsidR="005B00F7" w:rsidRPr="00203E9A" w:rsidRDefault="00337784" w:rsidP="00B634D4">
            <w:pPr>
              <w:pStyle w:val="NoSpacing"/>
            </w:pPr>
            <w:r>
              <w:rPr>
                <w:rStyle w:val="FrontPageColumn2Tags"/>
              </w:rPr>
              <w:t>Microsoft Teams Meeting</w:t>
            </w:r>
          </w:p>
        </w:tc>
      </w:tr>
      <w:tr w:rsidR="005B00F7" w:rsidRPr="00203E9A" w14:paraId="455431A5" w14:textId="77777777" w:rsidTr="009A19C3">
        <w:trPr>
          <w:cantSplit/>
          <w:trHeight w:val="360"/>
        </w:trPr>
        <w:tc>
          <w:tcPr>
            <w:tcW w:w="962" w:type="pct"/>
          </w:tcPr>
          <w:p w14:paraId="0F9F3D48" w14:textId="3C8D61CF" w:rsidR="005B00F7" w:rsidRPr="00203E9A" w:rsidRDefault="00337784" w:rsidP="00B634D4">
            <w:pPr>
              <w:pStyle w:val="NoSpacing"/>
            </w:pPr>
            <w:r>
              <w:t>Present</w:t>
            </w:r>
          </w:p>
        </w:tc>
        <w:tc>
          <w:tcPr>
            <w:tcW w:w="4038" w:type="pct"/>
          </w:tcPr>
          <w:p w14:paraId="6AFEA030" w14:textId="798C9E21" w:rsidR="005B00F7" w:rsidRPr="00203E9A" w:rsidRDefault="00337784" w:rsidP="00B634D4">
            <w:pPr>
              <w:pStyle w:val="NoSpacing"/>
            </w:pPr>
            <w:r>
              <w:rPr>
                <w:rStyle w:val="Style2"/>
              </w:rPr>
              <w:t>Clerk - Hamble Parish Council, Andy Thompson, Chris Jones, Ian Underdown, Debbie Rolfe, Michelle Nicholson, Tony Ryan, Trevor Dann</w:t>
            </w:r>
          </w:p>
        </w:tc>
      </w:tr>
    </w:tbl>
    <w:sdt>
      <w:sdtPr>
        <w:id w:val="-657997167"/>
        <w:docPartObj>
          <w:docPartGallery w:val="Cover Pages"/>
          <w:docPartUnique/>
        </w:docPartObj>
      </w:sdtPr>
      <w:sdtContent>
        <w:p w14:paraId="615F2606" w14:textId="3185A10E" w:rsidR="00496007" w:rsidRDefault="005B00F7" w:rsidP="005B00F7">
          <w:pPr>
            <w:rPr>
              <w:noProof/>
            </w:rPr>
          </w:pPr>
          <w:r>
            <w:rPr>
              <w:noProof/>
            </w:rPr>
            <mc:AlternateContent>
              <mc:Choice Requires="wps">
                <w:drawing>
                  <wp:anchor distT="0" distB="0" distL="114300" distR="114300" simplePos="0" relativeHeight="251659264" behindDoc="0" locked="0" layoutInCell="1" allowOverlap="1" wp14:anchorId="6EC2D660" wp14:editId="43A7116B">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A03B0F" w14:textId="740679AA" w:rsidR="00374234" w:rsidRPr="00B6363C" w:rsidRDefault="00337784" w:rsidP="0077437D">
                                <w:pPr>
                                  <w:pStyle w:val="Style1"/>
                                </w:pPr>
                                <w:r>
                                  <w:t>Planning Committee</w:t>
                                </w:r>
                              </w:p>
                              <w:p w14:paraId="3106734F" w14:textId="09FD2681" w:rsidR="00374234" w:rsidRDefault="00337784" w:rsidP="005B00F7">
                                <w:pPr>
                                  <w:pStyle w:val="CoverSubtitle"/>
                                </w:pPr>
                                <w:r>
                                  <w:t>Planning Committee</w:t>
                                </w:r>
                              </w:p>
                              <w:p w14:paraId="5F8274C4" w14:textId="1488FAB3" w:rsidR="00374234" w:rsidRPr="00B6363C" w:rsidRDefault="00337784" w:rsidP="005B00F7">
                                <w:pPr>
                                  <w:pStyle w:val="CoverSubtitlesmaller"/>
                                </w:pPr>
                                <w:r>
                                  <w:t>Hamble Parish</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6EC2D660"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" filled="f" stroked="f" strokeweight=".5pt">
                    <v:textbox inset="126pt,0,54pt,0">
                      <w:txbxContent>
                        <w:p w14:paraId="2FA03B0F" w14:textId="740679AA" w:rsidR="00374234" w:rsidRPr="00B6363C" w:rsidRDefault="00337784" w:rsidP="0077437D">
                          <w:pPr>
                            <w:pStyle w:val="Style1"/>
                          </w:pPr>
                          <w:r>
                            <w:t>Planning Committee</w:t>
                          </w:r>
                        </w:p>
                        <w:p w14:paraId="3106734F" w14:textId="09FD2681" w:rsidR="00374234" w:rsidRDefault="00337784" w:rsidP="005B00F7">
                          <w:pPr>
                            <w:pStyle w:val="CoverSubtitle"/>
                          </w:pPr>
                          <w:r>
                            <w:t>Planning Committee</w:t>
                          </w:r>
                        </w:p>
                        <w:p w14:paraId="5F8274C4" w14:textId="1488FAB3" w:rsidR="00374234" w:rsidRPr="00B6363C" w:rsidRDefault="00337784" w:rsidP="005B00F7">
                          <w:pPr>
                            <w:pStyle w:val="CoverSubtitlesmaller"/>
                          </w:pPr>
                          <w:r>
                            <w:t>Hamble Parish</w:t>
                          </w:r>
                        </w:p>
                      </w:txbxContent>
                    </v:textbox>
                    <w10:wrap type="square" anchorx="page" anchory="page"/>
                  </v:shape>
                </w:pict>
              </mc:Fallback>
            </mc:AlternateContent>
          </w:r>
        </w:p>
      </w:sdtContent>
    </w:sdt>
    <w:p w14:paraId="33381B54" w14:textId="341C8BDC" w:rsidR="005B00F7" w:rsidRDefault="005B00F7" w:rsidP="003C27A5"/>
    <w:p w14:paraId="5AE26486" w14:textId="77777777" w:rsidR="00540DE6" w:rsidRDefault="00540DE6" w:rsidP="009B436F"/>
    <w:p w14:paraId="75D4706A" w14:textId="77777777" w:rsidR="00540DE6" w:rsidRDefault="00540DE6" w:rsidP="009B436F"/>
    <w:p w14:paraId="41604339" w14:textId="214BE7D8" w:rsidR="00337784" w:rsidRDefault="00337784">
      <w:pPr>
        <w:pStyle w:val="NormalWeb"/>
        <w:pageBreakBefore/>
        <w:divId w:val="597719866"/>
      </w:pPr>
      <w:r>
        <w:lastRenderedPageBreak/>
        <w:t> </w:t>
      </w:r>
    </w:p>
    <w:p w14:paraId="24FFB807" w14:textId="77777777" w:rsidR="00337784" w:rsidRDefault="00337784">
      <w:pPr>
        <w:spacing w:line="270" w:lineRule="atLeast"/>
        <w:divId w:val="363025620"/>
        <w:rPr>
          <w:rFonts w:eastAsia="Times New Roman" w:cs="Arial"/>
          <w:b/>
          <w:bCs/>
          <w:color w:val="000000"/>
          <w:sz w:val="27"/>
          <w:szCs w:val="27"/>
        </w:rPr>
      </w:pPr>
      <w:r>
        <w:rPr>
          <w:rFonts w:eastAsia="Times New Roman" w:cs="Arial"/>
          <w:b/>
          <w:bCs/>
          <w:color w:val="000000"/>
          <w:sz w:val="27"/>
          <w:szCs w:val="27"/>
        </w:rPr>
        <w:t>Agenda - 26 September 2022</w:t>
      </w:r>
    </w:p>
    <w:p w14:paraId="0143A19D" w14:textId="77777777" w:rsidR="00337784" w:rsidRDefault="00337784">
      <w:pPr>
        <w:spacing w:line="240" w:lineRule="auto"/>
        <w:divId w:val="597719866"/>
        <w:rPr>
          <w:rFonts w:ascii="Times New Roman" w:eastAsia="Times New Roman" w:hAnsi="Times New Roman" w:cs="Times New Roman"/>
          <w:sz w:val="24"/>
          <w:szCs w:val="24"/>
        </w:rPr>
      </w:pPr>
      <w:r>
        <w:rPr>
          <w:rFonts w:eastAsia="Times New Roman"/>
        </w:rPr>
        <w:pict w14:anchorId="66CCAD17">
          <v:rect id="_x0000_i1025"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3B08E6AF"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27F25920" w14:textId="77777777">
              <w:trPr>
                <w:tblCellSpacing w:w="0" w:type="dxa"/>
              </w:trPr>
              <w:tc>
                <w:tcPr>
                  <w:tcW w:w="1000" w:type="pct"/>
                  <w:hideMark/>
                </w:tcPr>
                <w:p w14:paraId="1A9BB8F0" w14:textId="77777777" w:rsidR="00337784" w:rsidRDefault="00337784">
                  <w:pPr>
                    <w:spacing w:line="240" w:lineRule="atLeast"/>
                    <w:rPr>
                      <w:rFonts w:eastAsia="Times New Roman" w:cs="Arial"/>
                      <w:b/>
                      <w:bCs/>
                      <w:color w:val="000000"/>
                    </w:rPr>
                  </w:pPr>
                  <w:r>
                    <w:rPr>
                      <w:rFonts w:eastAsia="Times New Roman" w:cs="Arial"/>
                      <w:b/>
                      <w:bCs/>
                      <w:color w:val="000000"/>
                    </w:rPr>
                    <w:t xml:space="preserve">1 </w:t>
                  </w:r>
                </w:p>
              </w:tc>
              <w:tc>
                <w:tcPr>
                  <w:tcW w:w="4000" w:type="pct"/>
                  <w:hideMark/>
                </w:tcPr>
                <w:p w14:paraId="63128BCE" w14:textId="77777777" w:rsidR="00337784" w:rsidRDefault="00337784">
                  <w:pPr>
                    <w:spacing w:line="240" w:lineRule="atLeast"/>
                    <w:textAlignment w:val="top"/>
                    <w:divId w:val="1857235572"/>
                    <w:rPr>
                      <w:rFonts w:eastAsia="Times New Roman" w:cs="Arial"/>
                      <w:b/>
                      <w:bCs/>
                      <w:color w:val="000000"/>
                    </w:rPr>
                  </w:pPr>
                  <w:r>
                    <w:rPr>
                      <w:rFonts w:eastAsia="Times New Roman" w:cs="Arial"/>
                      <w:b/>
                      <w:bCs/>
                      <w:color w:val="000000"/>
                    </w:rPr>
                    <w:t xml:space="preserve">Overview </w:t>
                  </w:r>
                </w:p>
                <w:p w14:paraId="598A4127" w14:textId="77777777" w:rsidR="00337784" w:rsidRDefault="00337784">
                  <w:pPr>
                    <w:spacing w:line="210" w:lineRule="atLeast"/>
                    <w:textAlignment w:val="top"/>
                    <w:divId w:val="1003779268"/>
                    <w:rPr>
                      <w:rFonts w:eastAsia="Times New Roman" w:cs="Arial"/>
                      <w:color w:val="000000"/>
                      <w:sz w:val="21"/>
                      <w:szCs w:val="21"/>
                    </w:rPr>
                  </w:pPr>
                  <w:r>
                    <w:rPr>
                      <w:rFonts w:eastAsia="Times New Roman" w:cs="Arial"/>
                      <w:color w:val="000000"/>
                      <w:sz w:val="21"/>
                      <w:szCs w:val="21"/>
                    </w:rPr>
                    <w:t xml:space="preserve">The Parish Council is consulted on all Planning Applications within the Parish. It only comments on applications that are likely to have an impact on the immediate </w:t>
                  </w:r>
                  <w:proofErr w:type="spellStart"/>
                  <w:r>
                    <w:rPr>
                      <w:rFonts w:eastAsia="Times New Roman" w:cs="Arial"/>
                      <w:color w:val="000000"/>
                      <w:sz w:val="21"/>
                      <w:szCs w:val="21"/>
                    </w:rPr>
                    <w:t>neighbourhood</w:t>
                  </w:r>
                  <w:proofErr w:type="spellEnd"/>
                  <w:r>
                    <w:rPr>
                      <w:rFonts w:eastAsia="Times New Roman" w:cs="Arial"/>
                      <w:color w:val="000000"/>
                      <w:sz w:val="21"/>
                      <w:szCs w:val="21"/>
                    </w:rPr>
                    <w:t xml:space="preserve"> or wider village unless a member of the public or </w:t>
                  </w:r>
                  <w:proofErr w:type="spellStart"/>
                  <w:r>
                    <w:rPr>
                      <w:rFonts w:eastAsia="Times New Roman" w:cs="Arial"/>
                      <w:color w:val="000000"/>
                      <w:sz w:val="21"/>
                      <w:szCs w:val="21"/>
                    </w:rPr>
                    <w:t>councillor</w:t>
                  </w:r>
                  <w:proofErr w:type="spellEnd"/>
                  <w:r>
                    <w:rPr>
                      <w:rFonts w:eastAsia="Times New Roman" w:cs="Arial"/>
                      <w:color w:val="000000"/>
                      <w:sz w:val="21"/>
                      <w:szCs w:val="21"/>
                    </w:rPr>
                    <w:t xml:space="preserve"> raises a specific concern. All applications are notified to members and are included on the agenda. Where there are no comments to be made HPC will confirm this to the Planning Authority. Applications we are likely to comment on are (but not exclusively): </w:t>
                  </w:r>
                  <w:r>
                    <w:rPr>
                      <w:rFonts w:eastAsia="Times New Roman" w:cs="Arial"/>
                      <w:color w:val="000000"/>
                      <w:sz w:val="21"/>
                      <w:szCs w:val="21"/>
                    </w:rPr>
                    <w:br/>
                    <w:t xml:space="preserve">Grounds: 1. Conservation Area and Listed Buildings </w:t>
                  </w:r>
                  <w:r>
                    <w:rPr>
                      <w:rFonts w:eastAsia="Times New Roman" w:cs="Arial"/>
                      <w:color w:val="000000"/>
                      <w:sz w:val="21"/>
                      <w:szCs w:val="21"/>
                    </w:rPr>
                    <w:br/>
                    <w:t xml:space="preserve">2. Commercial /Business Use </w:t>
                  </w:r>
                  <w:r>
                    <w:rPr>
                      <w:rFonts w:eastAsia="Times New Roman" w:cs="Arial"/>
                      <w:color w:val="000000"/>
                      <w:sz w:val="21"/>
                      <w:szCs w:val="21"/>
                    </w:rPr>
                    <w:br/>
                    <w:t xml:space="preserve">3. Demolition </w:t>
                  </w:r>
                  <w:r>
                    <w:rPr>
                      <w:rFonts w:eastAsia="Times New Roman" w:cs="Arial"/>
                      <w:color w:val="000000"/>
                      <w:sz w:val="21"/>
                      <w:szCs w:val="21"/>
                    </w:rPr>
                    <w:br/>
                    <w:t xml:space="preserve">4. Properties that are proposing substantial change </w:t>
                  </w:r>
                  <w:r>
                    <w:rPr>
                      <w:rFonts w:eastAsia="Times New Roman" w:cs="Arial"/>
                      <w:color w:val="000000"/>
                      <w:sz w:val="21"/>
                      <w:szCs w:val="21"/>
                    </w:rPr>
                    <w:br/>
                    <w:t xml:space="preserve">5. Where the street scene may be fundamentally altered </w:t>
                  </w:r>
                  <w:r>
                    <w:rPr>
                      <w:rFonts w:eastAsia="Times New Roman" w:cs="Arial"/>
                      <w:color w:val="000000"/>
                      <w:sz w:val="21"/>
                      <w:szCs w:val="21"/>
                    </w:rPr>
                    <w:br/>
                    <w:t xml:space="preserve">6. Those which impinge on rights of way </w:t>
                  </w:r>
                  <w:r>
                    <w:rPr>
                      <w:rFonts w:eastAsia="Times New Roman" w:cs="Arial"/>
                      <w:color w:val="000000"/>
                      <w:sz w:val="21"/>
                      <w:szCs w:val="21"/>
                    </w:rPr>
                    <w:br/>
                    <w:t xml:space="preserve">7. Works to trees </w:t>
                  </w:r>
                  <w:r>
                    <w:rPr>
                      <w:rFonts w:eastAsia="Times New Roman" w:cs="Arial"/>
                      <w:color w:val="000000"/>
                      <w:sz w:val="21"/>
                      <w:szCs w:val="21"/>
                    </w:rPr>
                    <w:br/>
                    <w:t xml:space="preserve">8. Those related to the River Hamble and Southampton Water </w:t>
                  </w:r>
                  <w:r>
                    <w:rPr>
                      <w:rFonts w:eastAsia="Times New Roman" w:cs="Arial"/>
                      <w:color w:val="000000"/>
                      <w:sz w:val="21"/>
                      <w:szCs w:val="21"/>
                    </w:rPr>
                    <w:br/>
                    <w:t xml:space="preserve">9. Applications likely to generate pollutants – air, noise or smell </w:t>
                  </w:r>
                  <w:r>
                    <w:rPr>
                      <w:rFonts w:eastAsia="Times New Roman" w:cs="Arial"/>
                      <w:color w:val="000000"/>
                      <w:sz w:val="21"/>
                      <w:szCs w:val="21"/>
                    </w:rPr>
                    <w:br/>
                    <w:t xml:space="preserve">If you want to make a comment on an </w:t>
                  </w:r>
                  <w:proofErr w:type="gramStart"/>
                  <w:r>
                    <w:rPr>
                      <w:rFonts w:eastAsia="Times New Roman" w:cs="Arial"/>
                      <w:color w:val="000000"/>
                      <w:sz w:val="21"/>
                      <w:szCs w:val="21"/>
                    </w:rPr>
                    <w:t>application</w:t>
                  </w:r>
                  <w:proofErr w:type="gramEnd"/>
                  <w:r>
                    <w:rPr>
                      <w:rFonts w:eastAsia="Times New Roman" w:cs="Arial"/>
                      <w:color w:val="000000"/>
                      <w:sz w:val="21"/>
                      <w:szCs w:val="21"/>
                    </w:rPr>
                    <w:t xml:space="preserve"> please contact the clerk@hambleparishcouncil.gov.uk for advice on the options open to you. </w:t>
                  </w:r>
                </w:p>
              </w:tc>
            </w:tr>
          </w:tbl>
          <w:p w14:paraId="1751DFF1" w14:textId="77777777" w:rsidR="00337784" w:rsidRDefault="00337784">
            <w:pPr>
              <w:spacing w:line="240" w:lineRule="auto"/>
              <w:rPr>
                <w:rFonts w:ascii="Times New Roman" w:eastAsia="Times New Roman" w:hAnsi="Times New Roman" w:cs="Times New Roman"/>
                <w:color w:val="000000"/>
                <w:sz w:val="24"/>
                <w:szCs w:val="24"/>
              </w:rPr>
            </w:pPr>
          </w:p>
        </w:tc>
      </w:tr>
    </w:tbl>
    <w:p w14:paraId="5F86A203" w14:textId="77777777" w:rsidR="00337784" w:rsidRDefault="00337784">
      <w:pPr>
        <w:divId w:val="597719866"/>
        <w:rPr>
          <w:rFonts w:eastAsia="Times New Roman"/>
          <w:sz w:val="24"/>
          <w:szCs w:val="24"/>
        </w:rPr>
      </w:pPr>
      <w:r>
        <w:rPr>
          <w:rFonts w:eastAsia="Times New Roman"/>
        </w:rPr>
        <w:pict w14:anchorId="551934A1">
          <v:rect id="_x0000_i1026"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318EF261"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0EC75378" w14:textId="77777777">
              <w:trPr>
                <w:tblCellSpacing w:w="0" w:type="dxa"/>
              </w:trPr>
              <w:tc>
                <w:tcPr>
                  <w:tcW w:w="1000" w:type="pct"/>
                  <w:hideMark/>
                </w:tcPr>
                <w:p w14:paraId="4B023025" w14:textId="77777777" w:rsidR="00337784" w:rsidRDefault="00337784">
                  <w:pPr>
                    <w:spacing w:line="240" w:lineRule="atLeast"/>
                    <w:rPr>
                      <w:rFonts w:eastAsia="Times New Roman" w:cs="Arial"/>
                      <w:b/>
                      <w:bCs/>
                      <w:color w:val="000000"/>
                    </w:rPr>
                  </w:pPr>
                  <w:r>
                    <w:rPr>
                      <w:rFonts w:eastAsia="Times New Roman" w:cs="Arial"/>
                      <w:b/>
                      <w:bCs/>
                      <w:color w:val="000000"/>
                    </w:rPr>
                    <w:t xml:space="preserve">2 </w:t>
                  </w:r>
                </w:p>
              </w:tc>
              <w:tc>
                <w:tcPr>
                  <w:tcW w:w="4000" w:type="pct"/>
                  <w:hideMark/>
                </w:tcPr>
                <w:p w14:paraId="2DFDDA3A" w14:textId="77777777" w:rsidR="00337784" w:rsidRDefault="00337784">
                  <w:pPr>
                    <w:spacing w:line="240" w:lineRule="atLeast"/>
                    <w:textAlignment w:val="top"/>
                    <w:divId w:val="1031806890"/>
                    <w:rPr>
                      <w:rFonts w:eastAsia="Times New Roman" w:cs="Arial"/>
                      <w:b/>
                      <w:bCs/>
                      <w:color w:val="000000"/>
                    </w:rPr>
                  </w:pPr>
                  <w:r>
                    <w:rPr>
                      <w:rFonts w:eastAsia="Times New Roman" w:cs="Arial"/>
                      <w:b/>
                      <w:bCs/>
                      <w:color w:val="000000"/>
                    </w:rPr>
                    <w:t xml:space="preserve">Welcome </w:t>
                  </w:r>
                </w:p>
                <w:p w14:paraId="7EA9B44A" w14:textId="77777777" w:rsidR="00337784" w:rsidRDefault="00337784">
                  <w:pPr>
                    <w:spacing w:line="180" w:lineRule="atLeast"/>
                    <w:textAlignment w:val="top"/>
                    <w:divId w:val="1125586257"/>
                    <w:rPr>
                      <w:rFonts w:eastAsia="Times New Roman" w:cs="Arial"/>
                      <w:color w:val="444851"/>
                      <w:sz w:val="18"/>
                      <w:szCs w:val="18"/>
                    </w:rPr>
                  </w:pPr>
                  <w:r>
                    <w:rPr>
                      <w:rFonts w:eastAsia="Times New Roman" w:cs="Arial"/>
                      <w:i/>
                      <w:iCs/>
                      <w:color w:val="444851"/>
                      <w:sz w:val="18"/>
                      <w:szCs w:val="18"/>
                    </w:rPr>
                    <w:t>Ian Underdown</w:t>
                  </w:r>
                  <w:r>
                    <w:rPr>
                      <w:rFonts w:eastAsia="Times New Roman" w:cs="Arial"/>
                      <w:color w:val="444851"/>
                      <w:sz w:val="18"/>
                      <w:szCs w:val="18"/>
                    </w:rPr>
                    <w:t xml:space="preserve"> </w:t>
                  </w:r>
                </w:p>
                <w:p w14:paraId="4F767730" w14:textId="77777777" w:rsidR="00337784" w:rsidRDefault="00337784">
                  <w:pPr>
                    <w:spacing w:line="210" w:lineRule="atLeast"/>
                    <w:textAlignment w:val="top"/>
                    <w:divId w:val="1580215140"/>
                    <w:rPr>
                      <w:rFonts w:eastAsia="Times New Roman" w:cs="Arial"/>
                      <w:color w:val="000000"/>
                      <w:sz w:val="21"/>
                      <w:szCs w:val="21"/>
                    </w:rPr>
                  </w:pPr>
                  <w:r>
                    <w:rPr>
                      <w:rFonts w:eastAsia="Times New Roman" w:cs="Arial"/>
                      <w:color w:val="000000"/>
                      <w:sz w:val="21"/>
                      <w:szCs w:val="21"/>
                    </w:rPr>
                    <w:t>Apologies for absence</w:t>
                  </w:r>
                  <w:r>
                    <w:rPr>
                      <w:rFonts w:eastAsia="Times New Roman" w:cs="Arial"/>
                      <w:color w:val="000000"/>
                      <w:sz w:val="21"/>
                      <w:szCs w:val="21"/>
                    </w:rPr>
                    <w:br/>
                    <w:t>Interests and dispensations</w:t>
                  </w:r>
                  <w:r>
                    <w:rPr>
                      <w:rFonts w:eastAsia="Times New Roman" w:cs="Arial"/>
                      <w:color w:val="000000"/>
                      <w:sz w:val="21"/>
                      <w:szCs w:val="21"/>
                    </w:rPr>
                    <w:br/>
                    <w:t xml:space="preserve">Approve Minutes from 25th July 2022 </w:t>
                  </w:r>
                </w:p>
              </w:tc>
            </w:tr>
          </w:tbl>
          <w:p w14:paraId="0FD9CCB5" w14:textId="77777777" w:rsidR="00337784" w:rsidRDefault="00337784">
            <w:pPr>
              <w:spacing w:line="240" w:lineRule="auto"/>
              <w:rPr>
                <w:rFonts w:ascii="Times New Roman" w:eastAsia="Times New Roman" w:hAnsi="Times New Roman" w:cs="Times New Roman"/>
                <w:color w:val="000000"/>
                <w:sz w:val="24"/>
                <w:szCs w:val="24"/>
              </w:rPr>
            </w:pPr>
          </w:p>
        </w:tc>
      </w:tr>
    </w:tbl>
    <w:p w14:paraId="53F536AC" w14:textId="77777777" w:rsidR="00337784" w:rsidRDefault="00337784">
      <w:pPr>
        <w:divId w:val="597719866"/>
        <w:rPr>
          <w:rFonts w:eastAsia="Times New Roman"/>
          <w:sz w:val="24"/>
          <w:szCs w:val="24"/>
        </w:rPr>
      </w:pPr>
      <w:r>
        <w:rPr>
          <w:rFonts w:eastAsia="Times New Roman"/>
        </w:rPr>
        <w:pict w14:anchorId="4304E632">
          <v:rect id="_x0000_i1027"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01BE4379"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25F46773" w14:textId="77777777">
              <w:trPr>
                <w:tblCellSpacing w:w="0" w:type="dxa"/>
              </w:trPr>
              <w:tc>
                <w:tcPr>
                  <w:tcW w:w="1000" w:type="pct"/>
                  <w:hideMark/>
                </w:tcPr>
                <w:p w14:paraId="013F509C" w14:textId="77777777" w:rsidR="00337784" w:rsidRDefault="00337784">
                  <w:pPr>
                    <w:spacing w:line="240" w:lineRule="atLeast"/>
                    <w:rPr>
                      <w:rFonts w:eastAsia="Times New Roman" w:cs="Arial"/>
                      <w:b/>
                      <w:bCs/>
                      <w:color w:val="000000"/>
                    </w:rPr>
                  </w:pPr>
                  <w:r>
                    <w:rPr>
                      <w:rFonts w:eastAsia="Times New Roman" w:cs="Arial"/>
                      <w:b/>
                      <w:bCs/>
                      <w:color w:val="000000"/>
                    </w:rPr>
                    <w:t xml:space="preserve">3 </w:t>
                  </w:r>
                </w:p>
              </w:tc>
              <w:tc>
                <w:tcPr>
                  <w:tcW w:w="4000" w:type="pct"/>
                  <w:hideMark/>
                </w:tcPr>
                <w:p w14:paraId="75042844" w14:textId="77777777" w:rsidR="00337784" w:rsidRDefault="00337784">
                  <w:pPr>
                    <w:spacing w:line="240" w:lineRule="atLeast"/>
                    <w:textAlignment w:val="top"/>
                    <w:divId w:val="1859462012"/>
                    <w:rPr>
                      <w:rFonts w:eastAsia="Times New Roman" w:cs="Arial"/>
                      <w:b/>
                      <w:bCs/>
                      <w:color w:val="000000"/>
                    </w:rPr>
                  </w:pPr>
                  <w:r>
                    <w:rPr>
                      <w:rFonts w:eastAsia="Times New Roman" w:cs="Arial"/>
                      <w:b/>
                      <w:bCs/>
                      <w:color w:val="000000"/>
                    </w:rPr>
                    <w:t xml:space="preserve">Public Participation </w:t>
                  </w:r>
                </w:p>
                <w:p w14:paraId="3B89B05E" w14:textId="77777777" w:rsidR="00337784" w:rsidRDefault="00337784">
                  <w:pPr>
                    <w:spacing w:line="180" w:lineRule="atLeast"/>
                    <w:textAlignment w:val="top"/>
                    <w:divId w:val="1735351305"/>
                    <w:rPr>
                      <w:rFonts w:eastAsia="Times New Roman" w:cs="Arial"/>
                      <w:color w:val="444851"/>
                      <w:sz w:val="18"/>
                      <w:szCs w:val="18"/>
                    </w:rPr>
                  </w:pPr>
                  <w:r>
                    <w:rPr>
                      <w:rFonts w:eastAsia="Times New Roman" w:cs="Arial"/>
                      <w:color w:val="444851"/>
                      <w:sz w:val="18"/>
                      <w:szCs w:val="18"/>
                    </w:rPr>
                    <w:t xml:space="preserve">15 min </w:t>
                  </w:r>
                </w:p>
                <w:p w14:paraId="2C3FC850" w14:textId="77777777" w:rsidR="00337784" w:rsidRDefault="00337784">
                  <w:pPr>
                    <w:spacing w:line="210" w:lineRule="atLeast"/>
                    <w:textAlignment w:val="top"/>
                    <w:divId w:val="2003970846"/>
                    <w:rPr>
                      <w:rFonts w:eastAsia="Times New Roman" w:cs="Arial"/>
                      <w:color w:val="000000"/>
                      <w:sz w:val="21"/>
                      <w:szCs w:val="21"/>
                    </w:rPr>
                  </w:pPr>
                  <w:r>
                    <w:rPr>
                      <w:rFonts w:eastAsia="Times New Roman" w:cs="Arial"/>
                      <w:color w:val="000000"/>
                      <w:sz w:val="21"/>
                      <w:szCs w:val="21"/>
                    </w:rPr>
                    <w:t xml:space="preserve">Members of Committee can address the Committee on applications or issues of concern/importance to them.  </w:t>
                  </w:r>
                </w:p>
              </w:tc>
            </w:tr>
          </w:tbl>
          <w:p w14:paraId="2C317E12" w14:textId="77777777" w:rsidR="00337784" w:rsidRDefault="00337784">
            <w:pPr>
              <w:spacing w:line="240" w:lineRule="auto"/>
              <w:rPr>
                <w:rFonts w:ascii="Times New Roman" w:eastAsia="Times New Roman" w:hAnsi="Times New Roman" w:cs="Times New Roman"/>
                <w:color w:val="000000"/>
                <w:sz w:val="24"/>
                <w:szCs w:val="24"/>
              </w:rPr>
            </w:pPr>
          </w:p>
        </w:tc>
      </w:tr>
    </w:tbl>
    <w:p w14:paraId="7B2F1EA5" w14:textId="77777777" w:rsidR="00337784" w:rsidRDefault="00337784">
      <w:pPr>
        <w:divId w:val="597719866"/>
        <w:rPr>
          <w:rFonts w:eastAsia="Times New Roman"/>
          <w:sz w:val="24"/>
          <w:szCs w:val="24"/>
        </w:rPr>
      </w:pPr>
      <w:r>
        <w:rPr>
          <w:rFonts w:eastAsia="Times New Roman"/>
        </w:rPr>
        <w:pict w14:anchorId="2DFFE09C">
          <v:rect id="_x0000_i1028"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29C948D9"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5D6C036F" w14:textId="77777777">
              <w:trPr>
                <w:tblCellSpacing w:w="0" w:type="dxa"/>
              </w:trPr>
              <w:tc>
                <w:tcPr>
                  <w:tcW w:w="1000" w:type="pct"/>
                  <w:hideMark/>
                </w:tcPr>
                <w:p w14:paraId="59B787CB" w14:textId="77777777" w:rsidR="00337784" w:rsidRDefault="00337784">
                  <w:pPr>
                    <w:spacing w:line="240" w:lineRule="atLeast"/>
                    <w:rPr>
                      <w:rFonts w:eastAsia="Times New Roman" w:cs="Arial"/>
                      <w:b/>
                      <w:bCs/>
                      <w:color w:val="000000"/>
                    </w:rPr>
                  </w:pPr>
                  <w:r>
                    <w:rPr>
                      <w:rFonts w:eastAsia="Times New Roman" w:cs="Arial"/>
                      <w:b/>
                      <w:bCs/>
                      <w:color w:val="000000"/>
                    </w:rPr>
                    <w:t xml:space="preserve">4 </w:t>
                  </w:r>
                </w:p>
              </w:tc>
              <w:tc>
                <w:tcPr>
                  <w:tcW w:w="4000" w:type="pct"/>
                  <w:hideMark/>
                </w:tcPr>
                <w:p w14:paraId="70E15E38" w14:textId="77777777" w:rsidR="00337784" w:rsidRDefault="00337784">
                  <w:pPr>
                    <w:spacing w:line="240" w:lineRule="atLeast"/>
                    <w:textAlignment w:val="top"/>
                    <w:divId w:val="1350982137"/>
                    <w:rPr>
                      <w:rFonts w:eastAsia="Times New Roman" w:cs="Arial"/>
                      <w:b/>
                      <w:bCs/>
                      <w:color w:val="000000"/>
                    </w:rPr>
                  </w:pPr>
                  <w:r>
                    <w:rPr>
                      <w:rFonts w:eastAsia="Times New Roman" w:cs="Arial"/>
                      <w:b/>
                      <w:bCs/>
                      <w:color w:val="000000"/>
                    </w:rPr>
                    <w:t xml:space="preserve">Future of Hamble Airfield - Cemex Update </w:t>
                  </w:r>
                </w:p>
                <w:p w14:paraId="10E884A1" w14:textId="77777777" w:rsidR="00337784" w:rsidRDefault="00337784">
                  <w:pPr>
                    <w:spacing w:line="180" w:lineRule="atLeast"/>
                    <w:textAlignment w:val="top"/>
                    <w:divId w:val="1032415481"/>
                    <w:rPr>
                      <w:rFonts w:eastAsia="Times New Roman" w:cs="Arial"/>
                      <w:color w:val="444851"/>
                      <w:sz w:val="18"/>
                      <w:szCs w:val="18"/>
                    </w:rPr>
                  </w:pPr>
                  <w:r>
                    <w:rPr>
                      <w:rFonts w:eastAsia="Times New Roman" w:cs="Arial"/>
                      <w:color w:val="444851"/>
                      <w:sz w:val="18"/>
                      <w:szCs w:val="18"/>
                    </w:rPr>
                    <w:t xml:space="preserve">10 min </w:t>
                  </w:r>
                  <w:r>
                    <w:rPr>
                      <w:rFonts w:eastAsia="Times New Roman" w:cs="Arial"/>
                      <w:color w:val="444851"/>
                      <w:sz w:val="18"/>
                      <w:szCs w:val="18"/>
                    </w:rPr>
                    <w:br/>
                  </w:r>
                  <w:r>
                    <w:rPr>
                      <w:rFonts w:eastAsia="Times New Roman" w:cs="Arial"/>
                      <w:i/>
                      <w:iCs/>
                      <w:color w:val="444851"/>
                      <w:sz w:val="18"/>
                      <w:szCs w:val="18"/>
                    </w:rPr>
                    <w:t>Clerk - Hamble Parish Council</w:t>
                  </w:r>
                  <w:r>
                    <w:rPr>
                      <w:rFonts w:eastAsia="Times New Roman" w:cs="Arial"/>
                      <w:color w:val="444851"/>
                      <w:sz w:val="18"/>
                      <w:szCs w:val="18"/>
                    </w:rPr>
                    <w:t xml:space="preserve"> </w:t>
                  </w:r>
                </w:p>
                <w:p w14:paraId="4334D8C0" w14:textId="77777777" w:rsidR="00337784" w:rsidRDefault="00337784">
                  <w:pPr>
                    <w:spacing w:line="210" w:lineRule="atLeast"/>
                    <w:textAlignment w:val="top"/>
                    <w:divId w:val="1288008010"/>
                    <w:rPr>
                      <w:rFonts w:eastAsia="Times New Roman" w:cs="Arial"/>
                      <w:color w:val="000000"/>
                      <w:sz w:val="21"/>
                      <w:szCs w:val="21"/>
                    </w:rPr>
                  </w:pPr>
                  <w:r>
                    <w:rPr>
                      <w:rFonts w:eastAsia="Times New Roman" w:cs="Arial"/>
                      <w:color w:val="000000"/>
                      <w:sz w:val="21"/>
                      <w:szCs w:val="21"/>
                    </w:rPr>
                    <w:t xml:space="preserve">Formally note the further Regulation 25 notice from Hampshire County Council Highways.  </w:t>
                  </w:r>
                </w:p>
              </w:tc>
            </w:tr>
          </w:tbl>
          <w:p w14:paraId="13CC9052" w14:textId="77777777" w:rsidR="00337784" w:rsidRDefault="00337784">
            <w:pPr>
              <w:spacing w:line="240" w:lineRule="auto"/>
              <w:rPr>
                <w:rFonts w:ascii="Times New Roman" w:eastAsia="Times New Roman" w:hAnsi="Times New Roman" w:cs="Times New Roman"/>
                <w:color w:val="000000"/>
                <w:sz w:val="24"/>
                <w:szCs w:val="24"/>
              </w:rPr>
            </w:pPr>
          </w:p>
        </w:tc>
      </w:tr>
    </w:tbl>
    <w:p w14:paraId="29FC6302" w14:textId="77777777" w:rsidR="00337784" w:rsidRDefault="00337784">
      <w:pPr>
        <w:divId w:val="597719866"/>
        <w:rPr>
          <w:rFonts w:eastAsia="Times New Roman"/>
          <w:sz w:val="24"/>
          <w:szCs w:val="24"/>
        </w:rPr>
      </w:pPr>
      <w:r>
        <w:rPr>
          <w:rFonts w:eastAsia="Times New Roman"/>
        </w:rPr>
        <w:pict w14:anchorId="4C588F59">
          <v:rect id="_x0000_i1029"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0A1685DD"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45CE8AC6" w14:textId="77777777">
              <w:trPr>
                <w:tblCellSpacing w:w="0" w:type="dxa"/>
              </w:trPr>
              <w:tc>
                <w:tcPr>
                  <w:tcW w:w="1000" w:type="pct"/>
                  <w:hideMark/>
                </w:tcPr>
                <w:p w14:paraId="526F03B7" w14:textId="77777777" w:rsidR="00337784" w:rsidRDefault="00337784">
                  <w:pPr>
                    <w:spacing w:line="240" w:lineRule="atLeast"/>
                    <w:rPr>
                      <w:rFonts w:eastAsia="Times New Roman" w:cs="Arial"/>
                      <w:b/>
                      <w:bCs/>
                      <w:color w:val="000000"/>
                    </w:rPr>
                  </w:pPr>
                  <w:r>
                    <w:rPr>
                      <w:rFonts w:eastAsia="Times New Roman" w:cs="Arial"/>
                      <w:b/>
                      <w:bCs/>
                      <w:color w:val="000000"/>
                    </w:rPr>
                    <w:lastRenderedPageBreak/>
                    <w:t xml:space="preserve">5 </w:t>
                  </w:r>
                </w:p>
              </w:tc>
              <w:tc>
                <w:tcPr>
                  <w:tcW w:w="4000" w:type="pct"/>
                  <w:hideMark/>
                </w:tcPr>
                <w:p w14:paraId="07EE61F8" w14:textId="77777777" w:rsidR="00337784" w:rsidRDefault="00337784">
                  <w:pPr>
                    <w:spacing w:line="240" w:lineRule="atLeast"/>
                    <w:textAlignment w:val="top"/>
                    <w:divId w:val="1912108128"/>
                    <w:rPr>
                      <w:rFonts w:eastAsia="Times New Roman" w:cs="Arial"/>
                      <w:b/>
                      <w:bCs/>
                      <w:color w:val="000000"/>
                    </w:rPr>
                  </w:pPr>
                  <w:r>
                    <w:rPr>
                      <w:rFonts w:eastAsia="Times New Roman" w:cs="Arial"/>
                      <w:b/>
                      <w:bCs/>
                      <w:color w:val="000000"/>
                    </w:rPr>
                    <w:t xml:space="preserve">Royal Southern Yacht Club - Landing and Public Footpath </w:t>
                  </w:r>
                </w:p>
                <w:p w14:paraId="5F311C71" w14:textId="77777777" w:rsidR="00337784" w:rsidRDefault="00337784">
                  <w:pPr>
                    <w:spacing w:line="180" w:lineRule="atLeast"/>
                    <w:textAlignment w:val="top"/>
                    <w:divId w:val="1134954992"/>
                    <w:rPr>
                      <w:rFonts w:eastAsia="Times New Roman" w:cs="Arial"/>
                      <w:color w:val="444851"/>
                      <w:sz w:val="18"/>
                      <w:szCs w:val="18"/>
                    </w:rPr>
                  </w:pPr>
                  <w:r>
                    <w:rPr>
                      <w:rFonts w:eastAsia="Times New Roman" w:cs="Arial"/>
                      <w:color w:val="444851"/>
                      <w:sz w:val="18"/>
                      <w:szCs w:val="18"/>
                    </w:rPr>
                    <w:t xml:space="preserve">15 min </w:t>
                  </w:r>
                  <w:r>
                    <w:rPr>
                      <w:rFonts w:eastAsia="Times New Roman" w:cs="Arial"/>
                      <w:color w:val="444851"/>
                      <w:sz w:val="18"/>
                      <w:szCs w:val="18"/>
                    </w:rPr>
                    <w:br/>
                  </w:r>
                  <w:r>
                    <w:rPr>
                      <w:rFonts w:eastAsia="Times New Roman" w:cs="Arial"/>
                      <w:i/>
                      <w:iCs/>
                      <w:color w:val="444851"/>
                      <w:sz w:val="18"/>
                      <w:szCs w:val="18"/>
                    </w:rPr>
                    <w:t>Ian Underdown, Clerk - Hamble Parish Council</w:t>
                  </w:r>
                  <w:r>
                    <w:rPr>
                      <w:rFonts w:eastAsia="Times New Roman" w:cs="Arial"/>
                      <w:color w:val="444851"/>
                      <w:sz w:val="18"/>
                      <w:szCs w:val="18"/>
                    </w:rPr>
                    <w:t xml:space="preserve"> </w:t>
                  </w:r>
                </w:p>
                <w:p w14:paraId="7A1D0179" w14:textId="77777777" w:rsidR="00337784" w:rsidRDefault="00337784">
                  <w:pPr>
                    <w:spacing w:line="210" w:lineRule="atLeast"/>
                    <w:textAlignment w:val="top"/>
                    <w:divId w:val="1042051620"/>
                    <w:rPr>
                      <w:rFonts w:eastAsia="Times New Roman" w:cs="Arial"/>
                      <w:color w:val="000000"/>
                      <w:sz w:val="21"/>
                      <w:szCs w:val="21"/>
                    </w:rPr>
                  </w:pPr>
                  <w:r>
                    <w:rPr>
                      <w:rStyle w:val="msonormal1"/>
                      <w:rFonts w:eastAsia="Times New Roman" w:cs="Arial"/>
                      <w:color w:val="000000"/>
                      <w:sz w:val="27"/>
                      <w:szCs w:val="27"/>
                    </w:rPr>
                    <w:t>Update on the public footpath and landing rights.  </w:t>
                  </w:r>
                  <w:r>
                    <w:rPr>
                      <w:rFonts w:eastAsia="Times New Roman" w:cs="Arial"/>
                      <w:color w:val="000000"/>
                      <w:sz w:val="21"/>
                      <w:szCs w:val="21"/>
                    </w:rPr>
                    <w:t xml:space="preserve"> </w:t>
                  </w:r>
                </w:p>
              </w:tc>
            </w:tr>
          </w:tbl>
          <w:p w14:paraId="1FAEA5AC" w14:textId="77777777" w:rsidR="00337784" w:rsidRDefault="00337784">
            <w:pPr>
              <w:spacing w:line="240" w:lineRule="auto"/>
              <w:rPr>
                <w:rFonts w:ascii="Times New Roman" w:eastAsia="Times New Roman" w:hAnsi="Times New Roman" w:cs="Times New Roman"/>
                <w:color w:val="000000"/>
                <w:sz w:val="24"/>
                <w:szCs w:val="24"/>
              </w:rPr>
            </w:pPr>
          </w:p>
        </w:tc>
      </w:tr>
    </w:tbl>
    <w:p w14:paraId="1D1A229D" w14:textId="77777777" w:rsidR="00337784" w:rsidRDefault="00337784">
      <w:pPr>
        <w:divId w:val="597719866"/>
        <w:rPr>
          <w:rFonts w:eastAsia="Times New Roman"/>
          <w:sz w:val="24"/>
          <w:szCs w:val="24"/>
        </w:rPr>
      </w:pPr>
      <w:r>
        <w:rPr>
          <w:rFonts w:eastAsia="Times New Roman"/>
        </w:rPr>
        <w:pict w14:anchorId="7C801887">
          <v:rect id="_x0000_i1030"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575A0121"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55BBF3CE" w14:textId="77777777">
              <w:trPr>
                <w:tblCellSpacing w:w="0" w:type="dxa"/>
              </w:trPr>
              <w:tc>
                <w:tcPr>
                  <w:tcW w:w="1000" w:type="pct"/>
                  <w:hideMark/>
                </w:tcPr>
                <w:p w14:paraId="0EAEA4C6" w14:textId="77777777" w:rsidR="00337784" w:rsidRDefault="00337784">
                  <w:pPr>
                    <w:spacing w:line="240" w:lineRule="atLeast"/>
                    <w:rPr>
                      <w:rFonts w:eastAsia="Times New Roman" w:cs="Arial"/>
                      <w:b/>
                      <w:bCs/>
                      <w:color w:val="000000"/>
                    </w:rPr>
                  </w:pPr>
                  <w:r>
                    <w:rPr>
                      <w:rFonts w:eastAsia="Times New Roman" w:cs="Arial"/>
                      <w:b/>
                      <w:bCs/>
                      <w:color w:val="000000"/>
                    </w:rPr>
                    <w:t xml:space="preserve">6 </w:t>
                  </w:r>
                </w:p>
              </w:tc>
              <w:tc>
                <w:tcPr>
                  <w:tcW w:w="4000" w:type="pct"/>
                  <w:hideMark/>
                </w:tcPr>
                <w:p w14:paraId="5CF3FB32" w14:textId="77777777" w:rsidR="00337784" w:rsidRDefault="00337784">
                  <w:pPr>
                    <w:spacing w:line="240" w:lineRule="atLeast"/>
                    <w:textAlignment w:val="top"/>
                    <w:divId w:val="1098909535"/>
                    <w:rPr>
                      <w:rFonts w:eastAsia="Times New Roman" w:cs="Arial"/>
                      <w:b/>
                      <w:bCs/>
                      <w:color w:val="000000"/>
                    </w:rPr>
                  </w:pPr>
                  <w:r>
                    <w:rPr>
                      <w:rFonts w:eastAsia="Times New Roman" w:cs="Arial"/>
                      <w:b/>
                      <w:bCs/>
                      <w:color w:val="000000"/>
                    </w:rPr>
                    <w:t xml:space="preserve">Applications for Decision </w:t>
                  </w:r>
                </w:p>
                <w:p w14:paraId="16F8A102" w14:textId="77777777" w:rsidR="00337784" w:rsidRDefault="00337784">
                  <w:pPr>
                    <w:spacing w:line="180" w:lineRule="atLeast"/>
                    <w:textAlignment w:val="top"/>
                    <w:divId w:val="1524241885"/>
                    <w:rPr>
                      <w:rFonts w:eastAsia="Times New Roman" w:cs="Arial"/>
                      <w:color w:val="444851"/>
                      <w:sz w:val="18"/>
                      <w:szCs w:val="18"/>
                    </w:rPr>
                  </w:pPr>
                  <w:r>
                    <w:rPr>
                      <w:rFonts w:eastAsia="Times New Roman" w:cs="Arial"/>
                      <w:i/>
                      <w:iCs/>
                      <w:color w:val="444851"/>
                      <w:sz w:val="18"/>
                      <w:szCs w:val="18"/>
                    </w:rPr>
                    <w:t>Ian Underdown, Clerk - Hamble Parish Council</w:t>
                  </w:r>
                  <w:r>
                    <w:rPr>
                      <w:rFonts w:eastAsia="Times New Roman" w:cs="Arial"/>
                      <w:color w:val="444851"/>
                      <w:sz w:val="18"/>
                      <w:szCs w:val="18"/>
                    </w:rPr>
                    <w:t xml:space="preserve"> </w:t>
                  </w:r>
                </w:p>
                <w:p w14:paraId="5B457628" w14:textId="77777777" w:rsidR="00337784" w:rsidRDefault="00337784">
                  <w:pPr>
                    <w:pStyle w:val="dsth4"/>
                    <w:spacing w:line="210" w:lineRule="atLeast"/>
                    <w:textAlignment w:val="top"/>
                    <w:divId w:val="165289306"/>
                    <w:rPr>
                      <w:rFonts w:ascii="Arial" w:eastAsiaTheme="minorEastAsia" w:hAnsi="Arial" w:cs="Arial"/>
                      <w:color w:val="333333"/>
                      <w:sz w:val="20"/>
                      <w:szCs w:val="20"/>
                    </w:rPr>
                  </w:pPr>
                  <w:hyperlink r:id="rId11" w:tgtFrame="_blank" w:history="1">
                    <w:r>
                      <w:rPr>
                        <w:rStyle w:val="Hyperlink"/>
                        <w:rFonts w:cs="Arial"/>
                        <w:sz w:val="20"/>
                        <w:szCs w:val="20"/>
                      </w:rPr>
                      <w:t>F/22/93701 - </w:t>
                    </w:r>
                    <w:proofErr w:type="spellStart"/>
                    <w:r>
                      <w:rPr>
                        <w:rStyle w:val="Hyperlink"/>
                        <w:rFonts w:cs="Arial"/>
                        <w:sz w:val="20"/>
                        <w:szCs w:val="20"/>
                      </w:rPr>
                      <w:t>Barncroft</w:t>
                    </w:r>
                    <w:proofErr w:type="spellEnd"/>
                    <w:r>
                      <w:rPr>
                        <w:rStyle w:val="Hyperlink"/>
                        <w:rFonts w:cs="Arial"/>
                        <w:sz w:val="20"/>
                        <w:szCs w:val="20"/>
                      </w:rPr>
                      <w:t>, Farm Close, Hamble-le-Rice, SO31 4RZ</w:t>
                    </w:r>
                  </w:hyperlink>
                </w:p>
                <w:p w14:paraId="12D2D1B9" w14:textId="77777777" w:rsidR="00337784" w:rsidRDefault="00337784" w:rsidP="00337784">
                  <w:pPr>
                    <w:numPr>
                      <w:ilvl w:val="0"/>
                      <w:numId w:val="2"/>
                    </w:numPr>
                    <w:spacing w:before="100" w:beforeAutospacing="1" w:after="100" w:afterAutospacing="1" w:line="210" w:lineRule="atLeast"/>
                    <w:textAlignment w:val="top"/>
                    <w:divId w:val="1330985795"/>
                    <w:rPr>
                      <w:rFonts w:ascii="Lato" w:eastAsia="Times New Roman" w:hAnsi="Lato" w:cs="Arial"/>
                      <w:color w:val="333333"/>
                      <w:sz w:val="21"/>
                      <w:szCs w:val="21"/>
                    </w:rPr>
                  </w:pPr>
                  <w:r>
                    <w:rPr>
                      <w:rFonts w:ascii="Lato" w:eastAsia="Times New Roman" w:hAnsi="Lato" w:cs="Arial"/>
                      <w:color w:val="333333"/>
                      <w:sz w:val="21"/>
                      <w:szCs w:val="21"/>
                    </w:rPr>
                    <w:t>Valid date: </w:t>
                  </w:r>
                  <w:r>
                    <w:rPr>
                      <w:rStyle w:val="msonormal1"/>
                      <w:rFonts w:ascii="Lato" w:eastAsia="Times New Roman" w:hAnsi="Lato" w:cs="Arial"/>
                      <w:b/>
                      <w:bCs/>
                      <w:color w:val="333333"/>
                      <w:sz w:val="21"/>
                      <w:szCs w:val="21"/>
                    </w:rPr>
                    <w:t>25/08/2022</w:t>
                  </w:r>
                </w:p>
                <w:p w14:paraId="3CC45CFB" w14:textId="77777777" w:rsidR="00337784" w:rsidRDefault="00337784">
                  <w:pPr>
                    <w:spacing w:line="210" w:lineRule="atLeast"/>
                    <w:textAlignment w:val="top"/>
                    <w:divId w:val="1186676864"/>
                    <w:rPr>
                      <w:rFonts w:ascii="Lato" w:eastAsia="Times New Roman" w:hAnsi="Lato" w:cs="Arial"/>
                      <w:color w:val="333333"/>
                      <w:sz w:val="21"/>
                      <w:szCs w:val="21"/>
                    </w:rPr>
                  </w:pPr>
                  <w:r>
                    <w:rPr>
                      <w:rFonts w:ascii="Lato" w:eastAsia="Times New Roman" w:hAnsi="Lato" w:cs="Arial"/>
                      <w:color w:val="333333"/>
                      <w:sz w:val="21"/>
                      <w:szCs w:val="21"/>
                    </w:rPr>
                    <w:t xml:space="preserve">Conversion of boat storage building to form self-contained 1 bedroom dwelling with 2no. dormer windows on western elevation, amenity space; construction of 1.7m </w:t>
                  </w:r>
                  <w:proofErr w:type="gramStart"/>
                  <w:r>
                    <w:rPr>
                      <w:rFonts w:ascii="Lato" w:eastAsia="Times New Roman" w:hAnsi="Lato" w:cs="Arial"/>
                      <w:color w:val="333333"/>
                      <w:sz w:val="21"/>
                      <w:szCs w:val="21"/>
                    </w:rPr>
                    <w:t>brick built</w:t>
                  </w:r>
                  <w:proofErr w:type="gramEnd"/>
                  <w:r>
                    <w:rPr>
                      <w:rFonts w:ascii="Lato" w:eastAsia="Times New Roman" w:hAnsi="Lato" w:cs="Arial"/>
                      <w:color w:val="333333"/>
                      <w:sz w:val="21"/>
                      <w:szCs w:val="21"/>
                    </w:rPr>
                    <w:t xml:space="preserve"> boundary wall; retention of boundary hedge at 2.0m in height; provision of secure cycle parking and refuse storage facilities with vehicle parking &amp; landscaping (revision of refused planning application F/22/92654).</w:t>
                  </w:r>
                </w:p>
                <w:p w14:paraId="542FDA8E" w14:textId="77777777" w:rsidR="00337784" w:rsidRDefault="00337784" w:rsidP="00337784">
                  <w:pPr>
                    <w:numPr>
                      <w:ilvl w:val="0"/>
                      <w:numId w:val="3"/>
                    </w:numPr>
                    <w:spacing w:before="100" w:beforeAutospacing="1" w:after="100" w:afterAutospacing="1" w:line="210" w:lineRule="atLeast"/>
                    <w:textAlignment w:val="top"/>
                    <w:divId w:val="1330985795"/>
                    <w:rPr>
                      <w:rFonts w:ascii="Lato" w:eastAsia="Times New Roman" w:hAnsi="Lato" w:cs="Arial"/>
                      <w:color w:val="333333"/>
                      <w:sz w:val="21"/>
                      <w:szCs w:val="21"/>
                    </w:rPr>
                  </w:pPr>
                  <w:r>
                    <w:rPr>
                      <w:rFonts w:ascii="Lato" w:eastAsia="Times New Roman" w:hAnsi="Lato" w:cs="Arial"/>
                      <w:color w:val="333333"/>
                      <w:sz w:val="21"/>
                      <w:szCs w:val="21"/>
                    </w:rPr>
                    <w:t>Type of Application: Full planning</w:t>
                  </w:r>
                </w:p>
                <w:p w14:paraId="4AE05D77" w14:textId="77777777" w:rsidR="00337784" w:rsidRDefault="00337784" w:rsidP="00337784">
                  <w:pPr>
                    <w:numPr>
                      <w:ilvl w:val="0"/>
                      <w:numId w:val="3"/>
                    </w:numPr>
                    <w:spacing w:before="100" w:beforeAutospacing="1" w:after="100" w:afterAutospacing="1" w:line="210" w:lineRule="atLeast"/>
                    <w:textAlignment w:val="top"/>
                    <w:divId w:val="1330985795"/>
                    <w:rPr>
                      <w:rFonts w:ascii="Lato" w:eastAsia="Times New Roman" w:hAnsi="Lato" w:cs="Arial"/>
                      <w:color w:val="333333"/>
                      <w:sz w:val="21"/>
                      <w:szCs w:val="21"/>
                    </w:rPr>
                  </w:pPr>
                  <w:r>
                    <w:rPr>
                      <w:rFonts w:ascii="Lato" w:eastAsia="Times New Roman" w:hAnsi="Lato" w:cs="Arial"/>
                      <w:color w:val="333333"/>
                      <w:sz w:val="21"/>
                      <w:szCs w:val="21"/>
                    </w:rPr>
                    <w:t>Status: Valid</w:t>
                  </w:r>
                </w:p>
                <w:p w14:paraId="1C6E7CF1" w14:textId="77777777" w:rsidR="00337784" w:rsidRDefault="00337784">
                  <w:pPr>
                    <w:spacing w:line="210" w:lineRule="atLeast"/>
                    <w:ind w:left="720"/>
                    <w:textAlignment w:val="top"/>
                    <w:divId w:val="1330985795"/>
                    <w:rPr>
                      <w:rFonts w:ascii="Lato" w:eastAsia="Times New Roman" w:hAnsi="Lato" w:cs="Arial"/>
                      <w:color w:val="333333"/>
                      <w:sz w:val="21"/>
                      <w:szCs w:val="21"/>
                    </w:rPr>
                  </w:pPr>
                  <w:r>
                    <w:rPr>
                      <w:rFonts w:ascii="Lato" w:eastAsia="Times New Roman" w:hAnsi="Lato" w:cs="Arial"/>
                      <w:color w:val="333333"/>
                      <w:sz w:val="21"/>
                      <w:szCs w:val="21"/>
                    </w:rPr>
                    <w:t xml:space="preserve">&lt;… </w:t>
                  </w:r>
                </w:p>
              </w:tc>
            </w:tr>
          </w:tbl>
          <w:p w14:paraId="2684FFE7" w14:textId="77777777" w:rsidR="00337784" w:rsidRDefault="00337784">
            <w:pPr>
              <w:spacing w:line="240" w:lineRule="auto"/>
              <w:rPr>
                <w:rFonts w:ascii="Times New Roman" w:eastAsia="Times New Roman" w:hAnsi="Times New Roman" w:cs="Times New Roman"/>
                <w:color w:val="000000"/>
                <w:sz w:val="24"/>
                <w:szCs w:val="24"/>
              </w:rPr>
            </w:pPr>
          </w:p>
        </w:tc>
      </w:tr>
    </w:tbl>
    <w:p w14:paraId="32EA4261" w14:textId="77777777" w:rsidR="00337784" w:rsidRDefault="00337784">
      <w:pPr>
        <w:divId w:val="597719866"/>
        <w:rPr>
          <w:rFonts w:eastAsia="Times New Roman"/>
          <w:sz w:val="24"/>
          <w:szCs w:val="24"/>
        </w:rPr>
      </w:pPr>
      <w:r>
        <w:rPr>
          <w:rFonts w:eastAsia="Times New Roman"/>
        </w:rPr>
        <w:pict w14:anchorId="5939F305">
          <v:rect id="_x0000_i1031"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472535F5"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23A049BA" w14:textId="77777777">
              <w:trPr>
                <w:tblCellSpacing w:w="0" w:type="dxa"/>
              </w:trPr>
              <w:tc>
                <w:tcPr>
                  <w:tcW w:w="1000" w:type="pct"/>
                  <w:hideMark/>
                </w:tcPr>
                <w:p w14:paraId="60015296" w14:textId="77777777" w:rsidR="00337784" w:rsidRDefault="00337784">
                  <w:pPr>
                    <w:spacing w:line="240" w:lineRule="atLeast"/>
                    <w:rPr>
                      <w:rFonts w:eastAsia="Times New Roman" w:cs="Arial"/>
                      <w:b/>
                      <w:bCs/>
                      <w:color w:val="000000"/>
                    </w:rPr>
                  </w:pPr>
                  <w:r>
                    <w:rPr>
                      <w:rFonts w:eastAsia="Times New Roman" w:cs="Arial"/>
                      <w:b/>
                      <w:bCs/>
                      <w:color w:val="000000"/>
                    </w:rPr>
                    <w:t xml:space="preserve">7 </w:t>
                  </w:r>
                </w:p>
              </w:tc>
              <w:tc>
                <w:tcPr>
                  <w:tcW w:w="4000" w:type="pct"/>
                  <w:hideMark/>
                </w:tcPr>
                <w:p w14:paraId="2DCA2C0B" w14:textId="77777777" w:rsidR="00337784" w:rsidRDefault="00337784">
                  <w:pPr>
                    <w:spacing w:line="240" w:lineRule="atLeast"/>
                    <w:textAlignment w:val="top"/>
                    <w:divId w:val="1791630776"/>
                    <w:rPr>
                      <w:rFonts w:eastAsia="Times New Roman" w:cs="Arial"/>
                      <w:b/>
                      <w:bCs/>
                      <w:color w:val="000000"/>
                    </w:rPr>
                  </w:pPr>
                  <w:r>
                    <w:rPr>
                      <w:rFonts w:eastAsia="Times New Roman" w:cs="Arial"/>
                      <w:b/>
                      <w:bCs/>
                      <w:color w:val="000000"/>
                    </w:rPr>
                    <w:t xml:space="preserve">Applications Decided </w:t>
                  </w:r>
                </w:p>
                <w:p w14:paraId="40087CE2" w14:textId="77777777" w:rsidR="00337784" w:rsidRDefault="00337784">
                  <w:pPr>
                    <w:pStyle w:val="dsth4"/>
                    <w:spacing w:line="210" w:lineRule="atLeast"/>
                    <w:textAlignment w:val="top"/>
                    <w:divId w:val="357120155"/>
                    <w:rPr>
                      <w:rFonts w:ascii="Arial" w:eastAsiaTheme="minorEastAsia" w:hAnsi="Arial" w:cs="Arial"/>
                      <w:color w:val="333333"/>
                      <w:sz w:val="20"/>
                      <w:szCs w:val="20"/>
                    </w:rPr>
                  </w:pPr>
                  <w:r>
                    <w:rPr>
                      <w:rFonts w:ascii="Arial" w:hAnsi="Arial" w:cs="Arial"/>
                      <w:color w:val="333333"/>
                      <w:sz w:val="20"/>
                      <w:szCs w:val="20"/>
                    </w:rPr>
                    <w:t xml:space="preserve">Ward Hamble &amp; </w:t>
                  </w:r>
                  <w:proofErr w:type="spellStart"/>
                  <w:r>
                    <w:rPr>
                      <w:rFonts w:ascii="Arial" w:hAnsi="Arial" w:cs="Arial"/>
                      <w:color w:val="333333"/>
                      <w:sz w:val="20"/>
                      <w:szCs w:val="20"/>
                    </w:rPr>
                    <w:t>Netley</w:t>
                  </w:r>
                  <w:proofErr w:type="spellEnd"/>
                  <w:r>
                    <w:rPr>
                      <w:rFonts w:ascii="Arial" w:hAnsi="Arial" w:cs="Arial"/>
                      <w:color w:val="333333"/>
                      <w:sz w:val="20"/>
                      <w:szCs w:val="20"/>
                    </w:rPr>
                    <w:t xml:space="preserve"> Application Details T/22/93472 Consent under Tree Preservation Orders Decision 30 Aug 2022 Consent </w:t>
                  </w:r>
                  <w:proofErr w:type="gramStart"/>
                  <w:r>
                    <w:rPr>
                      <w:rFonts w:ascii="Arial" w:hAnsi="Arial" w:cs="Arial"/>
                      <w:color w:val="333333"/>
                      <w:sz w:val="20"/>
                      <w:szCs w:val="20"/>
                    </w:rPr>
                    <w:t>To</w:t>
                  </w:r>
                  <w:proofErr w:type="gramEnd"/>
                  <w:r>
                    <w:rPr>
                      <w:rFonts w:ascii="Arial" w:hAnsi="Arial" w:cs="Arial"/>
                      <w:color w:val="333333"/>
                      <w:sz w:val="20"/>
                      <w:szCs w:val="20"/>
                    </w:rPr>
                    <w:t xml:space="preserve"> Tree Works For Delegated Decision Proposal 1 no. maple (T1) - Crown reduce by 2.25 </w:t>
                  </w:r>
                  <w:proofErr w:type="spellStart"/>
                  <w:r>
                    <w:rPr>
                      <w:rFonts w:ascii="Arial" w:hAnsi="Arial" w:cs="Arial"/>
                      <w:color w:val="333333"/>
                      <w:sz w:val="20"/>
                      <w:szCs w:val="20"/>
                    </w:rPr>
                    <w:t>metres</w:t>
                  </w:r>
                  <w:proofErr w:type="spellEnd"/>
                  <w:r>
                    <w:rPr>
                      <w:rFonts w:ascii="Arial" w:hAnsi="Arial" w:cs="Arial"/>
                      <w:color w:val="333333"/>
                      <w:sz w:val="20"/>
                      <w:szCs w:val="20"/>
                    </w:rPr>
                    <w:t xml:space="preserve"> to previous points. Location 14 SYLVAN LANE, HAMBLE-LE-RICE, SOUTHAMPTON, SO31 4QG </w:t>
                  </w:r>
                </w:p>
                <w:p w14:paraId="20ABD09B" w14:textId="77777777" w:rsidR="00337784" w:rsidRDefault="00337784">
                  <w:pPr>
                    <w:spacing w:line="210" w:lineRule="atLeast"/>
                    <w:textAlignment w:val="top"/>
                    <w:divId w:val="711466431"/>
                    <w:rPr>
                      <w:rFonts w:ascii="Lato" w:eastAsia="Times New Roman" w:hAnsi="Lato" w:cs="Arial"/>
                      <w:color w:val="333333"/>
                      <w:sz w:val="21"/>
                      <w:szCs w:val="21"/>
                    </w:rPr>
                  </w:pPr>
                  <w:r>
                    <w:rPr>
                      <w:rFonts w:ascii="Lato" w:eastAsia="Times New Roman" w:hAnsi="Lato" w:cs="Arial"/>
                      <w:color w:val="333333"/>
                      <w:sz w:val="21"/>
                      <w:szCs w:val="21"/>
                    </w:rPr>
                    <w:br/>
                  </w:r>
                  <w:r>
                    <w:rPr>
                      <w:rFonts w:ascii="Lato" w:eastAsia="Times New Roman" w:hAnsi="Lato" w:cs="Arial"/>
                      <w:color w:val="333333"/>
                      <w:sz w:val="21"/>
                      <w:szCs w:val="21"/>
                    </w:rPr>
                    <w:br/>
                  </w:r>
                </w:p>
                <w:p w14:paraId="7A6E905D" w14:textId="77777777" w:rsidR="00337784" w:rsidRDefault="00337784">
                  <w:pPr>
                    <w:spacing w:line="210" w:lineRule="atLeast"/>
                    <w:textAlignment w:val="top"/>
                    <w:divId w:val="1253120871"/>
                    <w:rPr>
                      <w:rFonts w:ascii="Lato" w:eastAsia="Times New Roman" w:hAnsi="Lato" w:cs="Arial"/>
                      <w:color w:val="333333"/>
                      <w:sz w:val="21"/>
                      <w:szCs w:val="21"/>
                    </w:rPr>
                  </w:pPr>
                  <w:r>
                    <w:rPr>
                      <w:rFonts w:ascii="Lato" w:eastAsia="Times New Roman" w:hAnsi="Lato" w:cs="Arial"/>
                      <w:color w:val="333333"/>
                      <w:sz w:val="21"/>
                      <w:szCs w:val="21"/>
                    </w:rPr>
                    <w:br/>
                  </w:r>
                </w:p>
                <w:p w14:paraId="7EA5399D" w14:textId="77777777" w:rsidR="00337784" w:rsidRDefault="00337784">
                  <w:pPr>
                    <w:spacing w:line="210" w:lineRule="atLeast"/>
                    <w:textAlignment w:val="top"/>
                    <w:divId w:val="1248421809"/>
                    <w:rPr>
                      <w:rFonts w:ascii="Lato" w:eastAsia="Times New Roman" w:hAnsi="Lato" w:cs="Arial"/>
                      <w:color w:val="333333"/>
                      <w:sz w:val="21"/>
                      <w:szCs w:val="21"/>
                    </w:rPr>
                  </w:pPr>
                  <w:r>
                    <w:rPr>
                      <w:rFonts w:ascii="Lato" w:eastAsia="Times New Roman" w:hAnsi="Lato" w:cs="Arial"/>
                      <w:color w:val="333333"/>
                      <w:sz w:val="21"/>
                      <w:szCs w:val="21"/>
                    </w:rPr>
                    <w:br/>
                  </w:r>
                </w:p>
              </w:tc>
            </w:tr>
          </w:tbl>
          <w:p w14:paraId="57392AA1" w14:textId="77777777" w:rsidR="00337784" w:rsidRDefault="00337784">
            <w:pPr>
              <w:spacing w:line="240" w:lineRule="auto"/>
              <w:rPr>
                <w:rFonts w:ascii="Times New Roman" w:eastAsia="Times New Roman" w:hAnsi="Times New Roman" w:cs="Times New Roman"/>
                <w:color w:val="000000"/>
                <w:sz w:val="24"/>
                <w:szCs w:val="24"/>
              </w:rPr>
            </w:pPr>
          </w:p>
        </w:tc>
      </w:tr>
    </w:tbl>
    <w:p w14:paraId="7993DF2D" w14:textId="77777777" w:rsidR="00337784" w:rsidRDefault="00337784">
      <w:pPr>
        <w:divId w:val="597719866"/>
        <w:rPr>
          <w:rFonts w:eastAsia="Times New Roman"/>
          <w:sz w:val="24"/>
          <w:szCs w:val="24"/>
        </w:rPr>
      </w:pPr>
      <w:r>
        <w:rPr>
          <w:rFonts w:eastAsia="Times New Roman"/>
        </w:rPr>
        <w:pict w14:anchorId="1F2CE9F3">
          <v:rect id="_x0000_i1032"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3D0037C5"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25B84870" w14:textId="77777777">
              <w:trPr>
                <w:tblCellSpacing w:w="0" w:type="dxa"/>
              </w:trPr>
              <w:tc>
                <w:tcPr>
                  <w:tcW w:w="1000" w:type="pct"/>
                  <w:hideMark/>
                </w:tcPr>
                <w:p w14:paraId="38E5C61F" w14:textId="77777777" w:rsidR="00337784" w:rsidRDefault="00337784">
                  <w:pPr>
                    <w:spacing w:line="240" w:lineRule="atLeast"/>
                    <w:rPr>
                      <w:rFonts w:eastAsia="Times New Roman" w:cs="Arial"/>
                      <w:b/>
                      <w:bCs/>
                      <w:color w:val="000000"/>
                    </w:rPr>
                  </w:pPr>
                  <w:r>
                    <w:rPr>
                      <w:rFonts w:eastAsia="Times New Roman" w:cs="Arial"/>
                      <w:b/>
                      <w:bCs/>
                      <w:color w:val="000000"/>
                    </w:rPr>
                    <w:t xml:space="preserve">8 </w:t>
                  </w:r>
                </w:p>
              </w:tc>
              <w:tc>
                <w:tcPr>
                  <w:tcW w:w="4000" w:type="pct"/>
                  <w:hideMark/>
                </w:tcPr>
                <w:p w14:paraId="61EE6801" w14:textId="77777777" w:rsidR="00337784" w:rsidRDefault="00337784">
                  <w:pPr>
                    <w:spacing w:line="240" w:lineRule="atLeast"/>
                    <w:textAlignment w:val="top"/>
                    <w:divId w:val="424309080"/>
                    <w:rPr>
                      <w:rFonts w:eastAsia="Times New Roman" w:cs="Arial"/>
                      <w:b/>
                      <w:bCs/>
                      <w:color w:val="000000"/>
                    </w:rPr>
                  </w:pPr>
                  <w:r>
                    <w:rPr>
                      <w:rFonts w:eastAsia="Times New Roman" w:cs="Arial"/>
                      <w:b/>
                      <w:bCs/>
                      <w:color w:val="000000"/>
                    </w:rPr>
                    <w:t xml:space="preserve">Exempt Business </w:t>
                  </w:r>
                </w:p>
                <w:p w14:paraId="1218D8EA" w14:textId="77777777" w:rsidR="00337784" w:rsidRDefault="00337784">
                  <w:pPr>
                    <w:spacing w:line="180" w:lineRule="atLeast"/>
                    <w:textAlignment w:val="top"/>
                    <w:divId w:val="2032300035"/>
                    <w:rPr>
                      <w:rFonts w:eastAsia="Times New Roman" w:cs="Arial"/>
                      <w:color w:val="444851"/>
                      <w:sz w:val="18"/>
                      <w:szCs w:val="18"/>
                    </w:rPr>
                  </w:pPr>
                  <w:r>
                    <w:rPr>
                      <w:rFonts w:eastAsia="Times New Roman" w:cs="Arial"/>
                      <w:i/>
                      <w:iCs/>
                      <w:color w:val="444851"/>
                      <w:sz w:val="18"/>
                      <w:szCs w:val="18"/>
                    </w:rPr>
                    <w:t>Ian Underdown</w:t>
                  </w:r>
                  <w:r>
                    <w:rPr>
                      <w:rFonts w:eastAsia="Times New Roman" w:cs="Arial"/>
                      <w:color w:val="444851"/>
                      <w:sz w:val="18"/>
                      <w:szCs w:val="18"/>
                    </w:rPr>
                    <w:t xml:space="preserve"> </w:t>
                  </w:r>
                </w:p>
                <w:p w14:paraId="5E4647B9" w14:textId="77777777" w:rsidR="00337784" w:rsidRDefault="00337784">
                  <w:pPr>
                    <w:spacing w:line="210" w:lineRule="atLeast"/>
                    <w:textAlignment w:val="top"/>
                    <w:divId w:val="1125583010"/>
                    <w:rPr>
                      <w:rFonts w:eastAsia="Times New Roman" w:cs="Arial"/>
                      <w:color w:val="000000"/>
                      <w:sz w:val="20"/>
                      <w:szCs w:val="20"/>
                    </w:rPr>
                  </w:pPr>
                  <w:r>
                    <w:rPr>
                      <w:rStyle w:val="msonormal1"/>
                      <w:rFonts w:eastAsia="Times New Roman" w:cs="Arial"/>
                      <w:color w:val="000000"/>
                      <w:sz w:val="29"/>
                      <w:szCs w:val="29"/>
                    </w:rPr>
                    <w:t>To consider passing a resolution under Section 100</w:t>
                  </w:r>
                  <w:proofErr w:type="gramStart"/>
                  <w:r>
                    <w:rPr>
                      <w:rStyle w:val="msonormal1"/>
                      <w:rFonts w:eastAsia="Times New Roman" w:cs="Arial"/>
                      <w:color w:val="000000"/>
                      <w:sz w:val="29"/>
                      <w:szCs w:val="29"/>
                    </w:rPr>
                    <w:t>A(</w:t>
                  </w:r>
                  <w:proofErr w:type="gramEnd"/>
                  <w:r>
                    <w:rPr>
                      <w:rStyle w:val="msonormal1"/>
                      <w:rFonts w:eastAsia="Times New Roman" w:cs="Arial"/>
                      <w:color w:val="000000"/>
                      <w:sz w:val="29"/>
                      <w:szCs w:val="29"/>
                    </w:rPr>
                    <w:t xml:space="preserve">4) of the Local Government Act 1972 in respect of the following item(s) of business on the grounds that it is/they are likely </w:t>
                  </w:r>
                  <w:r>
                    <w:rPr>
                      <w:rStyle w:val="msonormal1"/>
                      <w:rFonts w:eastAsia="Times New Roman" w:cs="Arial"/>
                      <w:color w:val="000000"/>
                      <w:sz w:val="29"/>
                      <w:szCs w:val="29"/>
                    </w:rPr>
                    <w:lastRenderedPageBreak/>
                    <w:t>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14:paraId="493A5F52" w14:textId="77777777" w:rsidR="00337784" w:rsidRDefault="00337784">
                  <w:pPr>
                    <w:spacing w:line="210" w:lineRule="atLeast"/>
                    <w:textAlignment w:val="top"/>
                    <w:divId w:val="691106523"/>
                    <w:rPr>
                      <w:rFonts w:eastAsia="Times New Roman" w:cs="Arial"/>
                      <w:color w:val="000000"/>
                      <w:sz w:val="20"/>
                      <w:szCs w:val="20"/>
                    </w:rPr>
                  </w:pPr>
                  <w:r>
                    <w:rPr>
                      <w:rStyle w:val="msonormal1"/>
                      <w:rFonts w:eastAsia="Times New Roman" w:cs="Arial"/>
                      <w:color w:val="000000"/>
                      <w:sz w:val="29"/>
                      <w:szCs w:val="29"/>
                    </w:rPr>
                    <w:t>public interest in not disclosing the information outweighs the public interest in disclosing the information.</w:t>
                  </w:r>
                </w:p>
                <w:p w14:paraId="5F67A1D5" w14:textId="77777777" w:rsidR="00337784" w:rsidRDefault="00337784">
                  <w:pPr>
                    <w:spacing w:line="210" w:lineRule="atLeast"/>
                    <w:textAlignment w:val="top"/>
                    <w:divId w:val="1457987332"/>
                    <w:rPr>
                      <w:rFonts w:eastAsia="Times New Roman" w:cs="Arial"/>
                      <w:color w:val="000000"/>
                      <w:sz w:val="20"/>
                      <w:szCs w:val="20"/>
                    </w:rPr>
                  </w:pPr>
                  <w:r>
                    <w:rPr>
                      <w:rStyle w:val="msonormal1"/>
                      <w:rFonts w:eastAsia="Times New Roman" w:cs="Arial"/>
                      <w:color w:val="000000"/>
                      <w:sz w:val="29"/>
                      <w:szCs w:val="29"/>
                    </w:rPr>
                    <w:t> </w:t>
                  </w:r>
                </w:p>
              </w:tc>
            </w:tr>
          </w:tbl>
          <w:p w14:paraId="29BFC549" w14:textId="77777777" w:rsidR="00337784" w:rsidRDefault="00337784">
            <w:pPr>
              <w:spacing w:line="240" w:lineRule="auto"/>
              <w:rPr>
                <w:rFonts w:ascii="Times New Roman" w:eastAsia="Times New Roman" w:hAnsi="Times New Roman" w:cs="Times New Roman"/>
                <w:color w:val="000000"/>
                <w:sz w:val="24"/>
                <w:szCs w:val="24"/>
              </w:rPr>
            </w:pPr>
          </w:p>
        </w:tc>
      </w:tr>
    </w:tbl>
    <w:p w14:paraId="4C684786" w14:textId="77777777" w:rsidR="00337784" w:rsidRDefault="00337784">
      <w:pPr>
        <w:divId w:val="597719866"/>
        <w:rPr>
          <w:rFonts w:eastAsia="Times New Roman"/>
          <w:sz w:val="24"/>
          <w:szCs w:val="24"/>
        </w:rPr>
      </w:pPr>
      <w:r>
        <w:rPr>
          <w:rFonts w:eastAsia="Times New Roman"/>
        </w:rPr>
        <w:lastRenderedPageBreak/>
        <w:pict w14:anchorId="1917CEAB">
          <v:rect id="_x0000_i1033" style="width:451.3pt;height:.5pt" o:hralign="center" o:hrstd="t" o:hrnoshade="t" o:hr="t" fillcolor="#a5a5a5" stroked="f"/>
        </w:pict>
      </w:r>
    </w:p>
    <w:tbl>
      <w:tblPr>
        <w:tblW w:w="5000" w:type="pct"/>
        <w:tblCellSpacing w:w="0" w:type="dxa"/>
        <w:tblCellMar>
          <w:left w:w="0" w:type="dxa"/>
          <w:right w:w="0" w:type="dxa"/>
        </w:tblCellMar>
        <w:tblLook w:val="04A0" w:firstRow="1" w:lastRow="0" w:firstColumn="1" w:lastColumn="0" w:noHBand="0" w:noVBand="1"/>
      </w:tblPr>
      <w:tblGrid>
        <w:gridCol w:w="9360"/>
      </w:tblGrid>
      <w:tr w:rsidR="00337784" w14:paraId="1B16155A" w14:textId="77777777">
        <w:trPr>
          <w:divId w:val="597719866"/>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872"/>
              <w:gridCol w:w="7488"/>
            </w:tblGrid>
            <w:tr w:rsidR="00337784" w14:paraId="3891F49E" w14:textId="77777777">
              <w:trPr>
                <w:tblCellSpacing w:w="0" w:type="dxa"/>
              </w:trPr>
              <w:tc>
                <w:tcPr>
                  <w:tcW w:w="1000" w:type="pct"/>
                  <w:hideMark/>
                </w:tcPr>
                <w:p w14:paraId="578CBA0B" w14:textId="77777777" w:rsidR="00337784" w:rsidRDefault="00337784">
                  <w:pPr>
                    <w:spacing w:line="240" w:lineRule="atLeast"/>
                    <w:rPr>
                      <w:rFonts w:eastAsia="Times New Roman" w:cs="Arial"/>
                      <w:b/>
                      <w:bCs/>
                      <w:color w:val="000000"/>
                    </w:rPr>
                  </w:pPr>
                  <w:r>
                    <w:rPr>
                      <w:rFonts w:eastAsia="Times New Roman" w:cs="Arial"/>
                      <w:b/>
                      <w:bCs/>
                      <w:color w:val="000000"/>
                    </w:rPr>
                    <w:t xml:space="preserve">9 </w:t>
                  </w:r>
                </w:p>
              </w:tc>
              <w:tc>
                <w:tcPr>
                  <w:tcW w:w="4000" w:type="pct"/>
                  <w:hideMark/>
                </w:tcPr>
                <w:p w14:paraId="4CCA1415" w14:textId="77777777" w:rsidR="00337784" w:rsidRDefault="00337784">
                  <w:pPr>
                    <w:spacing w:line="240" w:lineRule="atLeast"/>
                    <w:textAlignment w:val="top"/>
                    <w:divId w:val="1280259516"/>
                    <w:rPr>
                      <w:rFonts w:eastAsia="Times New Roman" w:cs="Arial"/>
                      <w:b/>
                      <w:bCs/>
                      <w:color w:val="000000"/>
                    </w:rPr>
                  </w:pPr>
                  <w:r>
                    <w:rPr>
                      <w:rFonts w:eastAsia="Times New Roman" w:cs="Arial"/>
                      <w:b/>
                      <w:bCs/>
                      <w:color w:val="000000"/>
                    </w:rPr>
                    <w:t xml:space="preserve">Enforcement Cases </w:t>
                  </w:r>
                </w:p>
                <w:p w14:paraId="7F714C88" w14:textId="77777777" w:rsidR="00337784" w:rsidRDefault="00337784">
                  <w:pPr>
                    <w:spacing w:line="180" w:lineRule="atLeast"/>
                    <w:textAlignment w:val="top"/>
                    <w:divId w:val="33041823"/>
                    <w:rPr>
                      <w:rFonts w:eastAsia="Times New Roman" w:cs="Arial"/>
                      <w:color w:val="444851"/>
                      <w:sz w:val="18"/>
                      <w:szCs w:val="18"/>
                    </w:rPr>
                  </w:pPr>
                  <w:r>
                    <w:rPr>
                      <w:rFonts w:eastAsia="Times New Roman" w:cs="Arial"/>
                      <w:i/>
                      <w:iCs/>
                      <w:color w:val="444851"/>
                      <w:sz w:val="18"/>
                      <w:szCs w:val="18"/>
                    </w:rPr>
                    <w:t>Clerk - Hamble Parish Council</w:t>
                  </w:r>
                  <w:r>
                    <w:rPr>
                      <w:rFonts w:eastAsia="Times New Roman" w:cs="Arial"/>
                      <w:color w:val="444851"/>
                      <w:sz w:val="18"/>
                      <w:szCs w:val="18"/>
                    </w:rPr>
                    <w:t xml:space="preserve"> </w:t>
                  </w:r>
                </w:p>
              </w:tc>
            </w:tr>
          </w:tbl>
          <w:p w14:paraId="52622AF0" w14:textId="77777777" w:rsidR="00337784" w:rsidRDefault="00337784">
            <w:pPr>
              <w:spacing w:line="240" w:lineRule="auto"/>
              <w:rPr>
                <w:rFonts w:ascii="Times New Roman" w:eastAsia="Times New Roman" w:hAnsi="Times New Roman" w:cs="Times New Roman"/>
                <w:color w:val="000000"/>
                <w:sz w:val="24"/>
                <w:szCs w:val="24"/>
              </w:rPr>
            </w:pPr>
          </w:p>
        </w:tc>
      </w:tr>
    </w:tbl>
    <w:p w14:paraId="36F72EED" w14:textId="43D01895" w:rsidR="00337784" w:rsidRDefault="00337784" w:rsidP="009B436F">
      <w:r>
        <w:t> </w:t>
      </w:r>
    </w:p>
    <w:p w14:paraId="6E1E4995" w14:textId="6A115BAF" w:rsidR="006523DE" w:rsidRDefault="005B00F7" w:rsidP="009B436F">
      <w:r>
        <w:br w:type="page"/>
      </w:r>
    </w:p>
    <w:p w14:paraId="119865C8" w14:textId="0A99C6F8" w:rsidR="00746E91" w:rsidRPr="004541B8" w:rsidRDefault="00000000" w:rsidP="009B436F">
      <w:pPr>
        <w:rPr>
          <w:b/>
          <w:bCs/>
        </w:rPr>
      </w:pPr>
      <w:sdt>
        <w:sdtPr>
          <w:rPr>
            <w:b/>
            <w:bCs/>
          </w:rPr>
          <w:alias w:val="TableOfContents"/>
          <w:tag w:val="TableOfContents"/>
          <w:id w:val="-152531000"/>
          <w:lock w:val="sdtContentLocked"/>
          <w:placeholder>
            <w:docPart w:val="D381E085DA184E25B5A9DD4C069DC3DF"/>
          </w:placeholder>
          <w15:color w:val="0000FF"/>
        </w:sdtPr>
        <w:sdtContent>
          <w:r w:rsidR="003137CF" w:rsidRPr="004541B8">
            <w:rPr>
              <w:b/>
              <w:bCs/>
            </w:rPr>
            <w:t>[TableOfContents]</w:t>
          </w:r>
          <w:r w:rsidR="000B559C">
            <w:rPr>
              <w:b/>
              <w:bCs/>
            </w:rPr>
            <w:br/>
          </w:r>
          <w:r w:rsidR="000B559C" w:rsidRPr="000B559C">
            <w:t>The table of contents will be written to this page in the final PDF meeting book.</w:t>
          </w:r>
        </w:sdtContent>
      </w:sdt>
      <w:r w:rsidR="006523DE" w:rsidRPr="004541B8">
        <w:rPr>
          <w:b/>
          <w:bCs/>
        </w:rPr>
        <w:br w:type="page"/>
      </w:r>
    </w:p>
    <w:p w14:paraId="792E98EC" w14:textId="1F5A7FBB" w:rsidR="00337784" w:rsidRDefault="00337784" w:rsidP="003D4F52"/>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0CA42643"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1AEA3F2F"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7A3330D"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1 </w:t>
                  </w:r>
                </w:p>
              </w:tc>
            </w:tr>
          </w:tbl>
          <w:p w14:paraId="2786B02A" w14:textId="77777777" w:rsidR="00337784" w:rsidRDefault="00337784">
            <w:pPr>
              <w:rPr>
                <w:rFonts w:ascii="Times New Roman" w:eastAsia="Times New Roman" w:hAnsi="Times New Roman" w:cs="Times New Roman"/>
                <w:sz w:val="24"/>
                <w:szCs w:val="24"/>
              </w:rPr>
            </w:pPr>
          </w:p>
        </w:tc>
        <w:tc>
          <w:tcPr>
            <w:tcW w:w="0" w:type="auto"/>
            <w:vAlign w:val="center"/>
            <w:hideMark/>
          </w:tcPr>
          <w:p w14:paraId="7520F6AC" w14:textId="77777777" w:rsidR="00337784" w:rsidRDefault="00337784">
            <w:pPr>
              <w:rPr>
                <w:rFonts w:eastAsia="Times New Roman"/>
                <w:sz w:val="20"/>
                <w:szCs w:val="20"/>
              </w:rPr>
            </w:pPr>
          </w:p>
        </w:tc>
      </w:tr>
    </w:tbl>
    <w:p w14:paraId="105CA2E6" w14:textId="77777777" w:rsidR="00337784" w:rsidRDefault="00337784">
      <w:pPr>
        <w:divId w:val="1976252513"/>
        <w:rPr>
          <w:rFonts w:eastAsia="Times New Roman"/>
          <w:sz w:val="24"/>
          <w:szCs w:val="24"/>
        </w:rPr>
      </w:pPr>
      <w:r>
        <w:rPr>
          <w:rFonts w:eastAsia="Times New Roman"/>
        </w:rPr>
        <w:pict w14:anchorId="6D5C218C">
          <v:rect id="_x0000_i1034" style="width:451.3pt;height:.5pt" o:hralign="center" o:hrstd="t" o:hrnoshade="t" o:hr="t" fillcolor="#a0a0a0" stroked="f"/>
        </w:pict>
      </w:r>
    </w:p>
    <w:p w14:paraId="4CE1FAC4"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1 - Overview</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2C46A8FB" w14:textId="77777777">
        <w:trPr>
          <w:divId w:val="1976252513"/>
          <w:tblCellSpacing w:w="0" w:type="dxa"/>
        </w:trPr>
        <w:tc>
          <w:tcPr>
            <w:tcW w:w="3750" w:type="pct"/>
            <w:hideMark/>
          </w:tcPr>
          <w:p w14:paraId="145E074C" w14:textId="77777777" w:rsidR="00337784" w:rsidRDefault="00337784">
            <w:pPr>
              <w:spacing w:after="300"/>
              <w:divId w:val="136799847"/>
              <w:rPr>
                <w:rFonts w:eastAsia="Times New Roman" w:cs="Arial"/>
                <w:color w:val="000000"/>
                <w:sz w:val="32"/>
                <w:szCs w:val="32"/>
              </w:rPr>
            </w:pPr>
            <w:r>
              <w:rPr>
                <w:rFonts w:eastAsia="Times New Roman" w:cs="Arial"/>
                <w:color w:val="000000"/>
                <w:sz w:val="32"/>
                <w:szCs w:val="32"/>
              </w:rPr>
              <w:t>1 - Overview</w:t>
            </w:r>
          </w:p>
        </w:tc>
        <w:tc>
          <w:tcPr>
            <w:tcW w:w="1250" w:type="pct"/>
            <w:hideMark/>
          </w:tcPr>
          <w:p w14:paraId="764ABD22" w14:textId="77777777" w:rsidR="00337784" w:rsidRDefault="00337784">
            <w:pPr>
              <w:spacing w:after="300"/>
              <w:rPr>
                <w:rFonts w:eastAsia="Times New Roman" w:cs="Arial"/>
                <w:color w:val="000000"/>
                <w:sz w:val="32"/>
                <w:szCs w:val="32"/>
              </w:rPr>
            </w:pPr>
          </w:p>
        </w:tc>
      </w:tr>
    </w:tbl>
    <w:p w14:paraId="2DCD60C1" w14:textId="77777777" w:rsidR="00337784" w:rsidRDefault="00337784">
      <w:pPr>
        <w:spacing w:after="0"/>
        <w:divId w:val="275717863"/>
        <w:rPr>
          <w:rFonts w:eastAsia="Times New Roman"/>
          <w:sz w:val="24"/>
          <w:szCs w:val="24"/>
        </w:rPr>
      </w:pPr>
      <w:r>
        <w:rPr>
          <w:rFonts w:eastAsia="Times New Roman"/>
        </w:rPr>
        <w:t xml:space="preserve">The Parish Council is consulted on all Planning Applications within the Parish. It only comments on applications that are likely to have an impact on the immediate </w:t>
      </w:r>
      <w:proofErr w:type="spellStart"/>
      <w:r>
        <w:rPr>
          <w:rFonts w:eastAsia="Times New Roman"/>
        </w:rPr>
        <w:t>neighbourhood</w:t>
      </w:r>
      <w:proofErr w:type="spellEnd"/>
      <w:r>
        <w:rPr>
          <w:rFonts w:eastAsia="Times New Roman"/>
        </w:rPr>
        <w:t xml:space="preserve"> or wider village unless a member of the public or </w:t>
      </w:r>
      <w:proofErr w:type="spellStart"/>
      <w:r>
        <w:rPr>
          <w:rFonts w:eastAsia="Times New Roman"/>
        </w:rPr>
        <w:t>councillor</w:t>
      </w:r>
      <w:proofErr w:type="spellEnd"/>
      <w:r>
        <w:rPr>
          <w:rFonts w:eastAsia="Times New Roman"/>
        </w:rPr>
        <w:t xml:space="preserve"> raises a specific concern. All applications are notified to members and are included on the agenda. Where there are no comments to be made HPC will confirm this to the Planning Authority. Applications we are likely to comment on are (but not exclusively): </w:t>
      </w:r>
      <w:r>
        <w:rPr>
          <w:rFonts w:eastAsia="Times New Roman"/>
        </w:rPr>
        <w:br/>
        <w:t xml:space="preserve">Grounds: 1. Conservation Area and Listed Buildings </w:t>
      </w:r>
      <w:r>
        <w:rPr>
          <w:rFonts w:eastAsia="Times New Roman"/>
        </w:rPr>
        <w:br/>
        <w:t xml:space="preserve">2. Commercial /Business Use </w:t>
      </w:r>
      <w:r>
        <w:rPr>
          <w:rFonts w:eastAsia="Times New Roman"/>
        </w:rPr>
        <w:br/>
        <w:t xml:space="preserve">3. Demolition </w:t>
      </w:r>
      <w:r>
        <w:rPr>
          <w:rFonts w:eastAsia="Times New Roman"/>
        </w:rPr>
        <w:br/>
        <w:t xml:space="preserve">4. Properties that are proposing substantial change </w:t>
      </w:r>
      <w:r>
        <w:rPr>
          <w:rFonts w:eastAsia="Times New Roman"/>
        </w:rPr>
        <w:br/>
        <w:t xml:space="preserve">5. Where the street scene may be fundamentally altered </w:t>
      </w:r>
      <w:r>
        <w:rPr>
          <w:rFonts w:eastAsia="Times New Roman"/>
        </w:rPr>
        <w:br/>
        <w:t xml:space="preserve">6. Those which impinge on rights of way </w:t>
      </w:r>
      <w:r>
        <w:rPr>
          <w:rFonts w:eastAsia="Times New Roman"/>
        </w:rPr>
        <w:br/>
        <w:t xml:space="preserve">7. Works to trees </w:t>
      </w:r>
      <w:r>
        <w:rPr>
          <w:rFonts w:eastAsia="Times New Roman"/>
        </w:rPr>
        <w:br/>
        <w:t xml:space="preserve">8. Those related to the River Hamble and Southampton Water </w:t>
      </w:r>
      <w:r>
        <w:rPr>
          <w:rFonts w:eastAsia="Times New Roman"/>
        </w:rPr>
        <w:br/>
        <w:t xml:space="preserve">9. Applications likely to generate pollutants – air, noise or smell </w:t>
      </w:r>
      <w:r>
        <w:rPr>
          <w:rFonts w:eastAsia="Times New Roman"/>
        </w:rPr>
        <w:br/>
        <w:t xml:space="preserve">If you want to make a comment on an </w:t>
      </w:r>
      <w:proofErr w:type="gramStart"/>
      <w:r>
        <w:rPr>
          <w:rFonts w:eastAsia="Times New Roman"/>
        </w:rPr>
        <w:t>application</w:t>
      </w:r>
      <w:proofErr w:type="gramEnd"/>
      <w:r>
        <w:rPr>
          <w:rFonts w:eastAsia="Times New Roman"/>
        </w:rPr>
        <w:t xml:space="preserve"> please contact the clerk@hambleparishcouncil.gov.uk for advice on the options open to you. </w:t>
      </w:r>
    </w:p>
    <w:p w14:paraId="3B058F1A" w14:textId="77777777" w:rsidR="00337784" w:rsidRDefault="00337784">
      <w:pPr>
        <w:divId w:val="448669722"/>
        <w:rPr>
          <w:rFonts w:eastAsia="Times New Roman" w:cs="Arial"/>
          <w:sz w:val="18"/>
          <w:szCs w:val="18"/>
        </w:rPr>
      </w:pPr>
      <w:r>
        <w:rPr>
          <w:rFonts w:eastAsia="Times New Roman" w:cs="Arial"/>
          <w:sz w:val="18"/>
          <w:szCs w:val="18"/>
        </w:rPr>
        <w:t>For Information</w:t>
      </w:r>
    </w:p>
    <w:p w14:paraId="5F4F9AC1" w14:textId="77777777" w:rsidR="00337784" w:rsidRDefault="00337784">
      <w:pPr>
        <w:pStyle w:val="NormalWeb"/>
        <w:divId w:val="1976252513"/>
      </w:pPr>
      <w:r>
        <w:t> </w:t>
      </w:r>
    </w:p>
    <w:p w14:paraId="0BF0D4CE"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0FF010E1"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48955F5B"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1208B86"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2 </w:t>
                  </w:r>
                </w:p>
              </w:tc>
            </w:tr>
          </w:tbl>
          <w:p w14:paraId="2578116F" w14:textId="77777777" w:rsidR="00337784" w:rsidRDefault="00337784">
            <w:pPr>
              <w:rPr>
                <w:rFonts w:ascii="Times New Roman" w:eastAsia="Times New Roman" w:hAnsi="Times New Roman" w:cs="Times New Roman"/>
                <w:sz w:val="24"/>
                <w:szCs w:val="24"/>
              </w:rPr>
            </w:pPr>
          </w:p>
        </w:tc>
        <w:tc>
          <w:tcPr>
            <w:tcW w:w="0" w:type="auto"/>
            <w:vAlign w:val="center"/>
            <w:hideMark/>
          </w:tcPr>
          <w:p w14:paraId="0A418DF8" w14:textId="77777777" w:rsidR="00337784" w:rsidRDefault="00337784">
            <w:pPr>
              <w:rPr>
                <w:rFonts w:eastAsia="Times New Roman"/>
                <w:sz w:val="20"/>
                <w:szCs w:val="20"/>
              </w:rPr>
            </w:pPr>
          </w:p>
        </w:tc>
      </w:tr>
    </w:tbl>
    <w:p w14:paraId="07C43A8B" w14:textId="77777777" w:rsidR="00337784" w:rsidRDefault="00337784">
      <w:pPr>
        <w:divId w:val="1976252513"/>
        <w:rPr>
          <w:rFonts w:eastAsia="Times New Roman"/>
          <w:sz w:val="24"/>
          <w:szCs w:val="24"/>
        </w:rPr>
      </w:pPr>
      <w:r>
        <w:rPr>
          <w:rFonts w:eastAsia="Times New Roman"/>
        </w:rPr>
        <w:pict w14:anchorId="027FE5B5">
          <v:rect id="_x0000_i1035" style="width:451.3pt;height:.5pt" o:hralign="center" o:hrstd="t" o:hrnoshade="t" o:hr="t" fillcolor="#a0a0a0" stroked="f"/>
        </w:pict>
      </w:r>
    </w:p>
    <w:p w14:paraId="0E069FD2"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2 - Welcome</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5A143547" w14:textId="77777777">
        <w:trPr>
          <w:divId w:val="1976252513"/>
          <w:tblCellSpacing w:w="0" w:type="dxa"/>
        </w:trPr>
        <w:tc>
          <w:tcPr>
            <w:tcW w:w="3750" w:type="pct"/>
            <w:hideMark/>
          </w:tcPr>
          <w:p w14:paraId="2F2DED0B" w14:textId="77777777" w:rsidR="00337784" w:rsidRDefault="00337784">
            <w:pPr>
              <w:spacing w:after="300"/>
              <w:divId w:val="2063870811"/>
              <w:rPr>
                <w:rFonts w:eastAsia="Times New Roman" w:cs="Arial"/>
                <w:color w:val="000000"/>
                <w:sz w:val="32"/>
                <w:szCs w:val="32"/>
              </w:rPr>
            </w:pPr>
            <w:r>
              <w:rPr>
                <w:rFonts w:eastAsia="Times New Roman" w:cs="Arial"/>
                <w:color w:val="000000"/>
                <w:sz w:val="32"/>
                <w:szCs w:val="32"/>
              </w:rPr>
              <w:t>2 - Welcome</w:t>
            </w:r>
          </w:p>
        </w:tc>
        <w:tc>
          <w:tcPr>
            <w:tcW w:w="1250" w:type="pct"/>
            <w:hideMark/>
          </w:tcPr>
          <w:p w14:paraId="0FEB89DA" w14:textId="77777777" w:rsidR="00337784" w:rsidRDefault="00337784">
            <w:pPr>
              <w:spacing w:after="300"/>
              <w:jc w:val="right"/>
              <w:rPr>
                <w:rFonts w:eastAsia="Times New Roman" w:cs="Arial"/>
                <w:b/>
                <w:bCs/>
                <w:sz w:val="24"/>
                <w:szCs w:val="24"/>
              </w:rPr>
            </w:pPr>
            <w:r>
              <w:rPr>
                <w:rFonts w:eastAsia="Times New Roman" w:cs="Arial"/>
                <w:b/>
                <w:bCs/>
                <w:i/>
                <w:iCs/>
              </w:rPr>
              <w:t>Ian Underdown</w:t>
            </w:r>
            <w:r>
              <w:rPr>
                <w:rFonts w:eastAsia="Times New Roman" w:cs="Arial"/>
                <w:b/>
                <w:bCs/>
              </w:rPr>
              <w:t xml:space="preserve"> </w:t>
            </w:r>
          </w:p>
        </w:tc>
      </w:tr>
    </w:tbl>
    <w:p w14:paraId="544CD0C4" w14:textId="77777777" w:rsidR="00337784" w:rsidRDefault="00337784">
      <w:pPr>
        <w:spacing w:after="0"/>
        <w:divId w:val="1056275601"/>
        <w:rPr>
          <w:rFonts w:ascii="Times New Roman" w:eastAsia="Times New Roman" w:hAnsi="Times New Roman" w:cs="Times New Roman"/>
        </w:rPr>
      </w:pPr>
      <w:r>
        <w:rPr>
          <w:rFonts w:eastAsia="Times New Roman"/>
        </w:rPr>
        <w:t>Apologies for absence</w:t>
      </w:r>
      <w:r>
        <w:rPr>
          <w:rFonts w:eastAsia="Times New Roman"/>
        </w:rPr>
        <w:br/>
        <w:t>Interests and dispensations</w:t>
      </w:r>
      <w:r>
        <w:rPr>
          <w:rFonts w:eastAsia="Times New Roman"/>
        </w:rPr>
        <w:br/>
        <w:t>Approve Minutes from 25th July 2022</w:t>
      </w:r>
    </w:p>
    <w:p w14:paraId="21F1BF3B" w14:textId="77777777" w:rsidR="00337784" w:rsidRDefault="00337784">
      <w:pPr>
        <w:divId w:val="1767075639"/>
        <w:rPr>
          <w:rFonts w:eastAsia="Times New Roman" w:cs="Arial"/>
          <w:sz w:val="18"/>
          <w:szCs w:val="18"/>
        </w:rPr>
      </w:pPr>
      <w:r>
        <w:rPr>
          <w:rFonts w:eastAsia="Times New Roman" w:cs="Arial"/>
          <w:sz w:val="18"/>
          <w:szCs w:val="18"/>
        </w:rPr>
        <w:t>For Decision</w:t>
      </w:r>
    </w:p>
    <w:p w14:paraId="5241ED9C" w14:textId="77777777" w:rsidR="00337784" w:rsidRDefault="00337784">
      <w:pPr>
        <w:divId w:val="1976252513"/>
        <w:rPr>
          <w:rFonts w:ascii="Times New Roman" w:eastAsia="Times New Roman" w:hAnsi="Times New Roman" w:cs="Times New Roman"/>
          <w:sz w:val="24"/>
          <w:szCs w:val="24"/>
        </w:rPr>
      </w:pPr>
    </w:p>
    <w:p w14:paraId="464555D5" w14:textId="77777777" w:rsidR="00337784" w:rsidRDefault="00337784">
      <w:pPr>
        <w:divId w:val="1119714617"/>
        <w:rPr>
          <w:rFonts w:eastAsia="Times New Roman"/>
        </w:rPr>
      </w:pPr>
      <w:r>
        <w:rPr>
          <w:rFonts w:eastAsia="Times New Roman"/>
          <w:b/>
        </w:rPr>
        <w:t>Attachments</w:t>
      </w:r>
    </w:p>
    <w:p w14:paraId="6CFAB640" w14:textId="77777777" w:rsidR="00337784" w:rsidRDefault="00337784">
      <w:pPr>
        <w:divId w:val="286089049"/>
        <w:rPr>
          <w:rFonts w:eastAsia="Times New Roman"/>
        </w:rPr>
      </w:pPr>
      <w:hyperlink r:id="rId12" w:history="1">
        <w:r>
          <w:rPr>
            <w:rStyle w:val="msonormal1"/>
            <w:rFonts w:eastAsia="Times New Roman" w:cs="Arial"/>
            <w:color w:val="00ABF1"/>
            <w:sz w:val="18"/>
            <w:szCs w:val="18"/>
            <w:u w:val="single"/>
          </w:rPr>
          <w:t>2022-07-25 - Planning Committee - Minutes.docx</w:t>
        </w:r>
      </w:hyperlink>
      <w:r>
        <w:rPr>
          <w:rFonts w:eastAsia="Times New Roman"/>
        </w:rPr>
        <w:t xml:space="preserve"> </w:t>
      </w:r>
    </w:p>
    <w:p w14:paraId="692EA856" w14:textId="77777777" w:rsidR="00337784" w:rsidRDefault="00337784">
      <w:pPr>
        <w:divId w:val="1976252513"/>
        <w:rPr>
          <w:rFonts w:eastAsia="Times New Roman"/>
        </w:rPr>
      </w:pPr>
      <w:r>
        <w:rPr>
          <w:rFonts w:eastAsia="Times New Roman"/>
          <w:color w:val="FFFFFF"/>
          <w:sz w:val="2"/>
          <w:szCs w:val="2"/>
        </w:rPr>
        <w:t>01CK2U6RD2YBPJOG2T5FAZDEDSNP4B5ERS_01CK2U6RDGFTX7LW2FGJHYUNUPLF27W37V</w:t>
      </w:r>
      <w:r>
        <w:rPr>
          <w:rFonts w:eastAsia="Times New Roman"/>
        </w:rPr>
        <w:t xml:space="preserve"> </w:t>
      </w:r>
    </w:p>
    <w:p w14:paraId="3DFCEB72" w14:textId="77777777" w:rsidR="00337784" w:rsidRDefault="00337784">
      <w:pPr>
        <w:pStyle w:val="NormalWeb"/>
        <w:divId w:val="1976252513"/>
      </w:pPr>
      <w:r>
        <w:t> </w:t>
      </w:r>
    </w:p>
    <w:p w14:paraId="2AE14616"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552"/>
        <w:gridCol w:w="4808"/>
      </w:tblGrid>
      <w:tr w:rsidR="00337784" w14:paraId="630CA660"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0B04E4D5"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1F4A9362"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3 </w:t>
                  </w:r>
                </w:p>
              </w:tc>
            </w:tr>
          </w:tbl>
          <w:p w14:paraId="55CB64C4" w14:textId="77777777" w:rsidR="00337784" w:rsidRDefault="00337784">
            <w:pPr>
              <w:rPr>
                <w:rFonts w:ascii="Times New Roman" w:eastAsia="Times New Roman" w:hAnsi="Times New Roman" w:cs="Times New Roman"/>
                <w:sz w:val="24"/>
                <w:szCs w:val="24"/>
              </w:rPr>
            </w:pPr>
          </w:p>
        </w:tc>
        <w:tc>
          <w:tcPr>
            <w:tcW w:w="0" w:type="auto"/>
            <w:vAlign w:val="center"/>
            <w:hideMark/>
          </w:tcPr>
          <w:p w14:paraId="76E5A58A" w14:textId="77777777" w:rsidR="00337784" w:rsidRDefault="00337784">
            <w:pPr>
              <w:jc w:val="right"/>
              <w:divId w:val="1763184825"/>
              <w:rPr>
                <w:rFonts w:eastAsia="Times New Roman" w:cs="Arial"/>
                <w:b/>
                <w:bCs/>
                <w:color w:val="333333"/>
                <w:sz w:val="26"/>
                <w:szCs w:val="26"/>
              </w:rPr>
            </w:pPr>
            <w:r>
              <w:rPr>
                <w:rFonts w:eastAsia="Times New Roman" w:cs="Arial"/>
                <w:b/>
                <w:bCs/>
                <w:color w:val="333333"/>
                <w:sz w:val="26"/>
                <w:szCs w:val="26"/>
              </w:rPr>
              <w:t>15 min</w:t>
            </w:r>
          </w:p>
        </w:tc>
      </w:tr>
    </w:tbl>
    <w:p w14:paraId="7757ABD4" w14:textId="77777777" w:rsidR="00337784" w:rsidRDefault="00337784">
      <w:pPr>
        <w:divId w:val="1976252513"/>
        <w:rPr>
          <w:rFonts w:ascii="Times New Roman" w:eastAsia="Times New Roman" w:hAnsi="Times New Roman" w:cs="Times New Roman"/>
          <w:sz w:val="24"/>
          <w:szCs w:val="24"/>
        </w:rPr>
      </w:pPr>
      <w:r>
        <w:rPr>
          <w:rFonts w:eastAsia="Times New Roman"/>
        </w:rPr>
        <w:pict w14:anchorId="7F9C0F51">
          <v:rect id="_x0000_i1036" style="width:451.3pt;height:.5pt" o:hralign="center" o:hrstd="t" o:hrnoshade="t" o:hr="t" fillcolor="#a0a0a0" stroked="f"/>
        </w:pict>
      </w:r>
    </w:p>
    <w:p w14:paraId="7967E6FD"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3 - Public Participation</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13B2E812" w14:textId="77777777">
        <w:trPr>
          <w:divId w:val="1976252513"/>
          <w:tblCellSpacing w:w="0" w:type="dxa"/>
        </w:trPr>
        <w:tc>
          <w:tcPr>
            <w:tcW w:w="3750" w:type="pct"/>
            <w:hideMark/>
          </w:tcPr>
          <w:p w14:paraId="2215653C" w14:textId="77777777" w:rsidR="00337784" w:rsidRDefault="00337784">
            <w:pPr>
              <w:spacing w:after="300"/>
              <w:divId w:val="2002003419"/>
              <w:rPr>
                <w:rFonts w:eastAsia="Times New Roman" w:cs="Arial"/>
                <w:color w:val="000000"/>
                <w:sz w:val="32"/>
                <w:szCs w:val="32"/>
              </w:rPr>
            </w:pPr>
            <w:r>
              <w:rPr>
                <w:rFonts w:eastAsia="Times New Roman" w:cs="Arial"/>
                <w:color w:val="000000"/>
                <w:sz w:val="32"/>
                <w:szCs w:val="32"/>
              </w:rPr>
              <w:t>3 - Public Participation</w:t>
            </w:r>
          </w:p>
        </w:tc>
        <w:tc>
          <w:tcPr>
            <w:tcW w:w="1250" w:type="pct"/>
            <w:hideMark/>
          </w:tcPr>
          <w:p w14:paraId="29D962E0" w14:textId="77777777" w:rsidR="00337784" w:rsidRDefault="00337784">
            <w:pPr>
              <w:spacing w:after="300"/>
              <w:rPr>
                <w:rFonts w:eastAsia="Times New Roman" w:cs="Arial"/>
                <w:color w:val="000000"/>
                <w:sz w:val="32"/>
                <w:szCs w:val="32"/>
              </w:rPr>
            </w:pPr>
          </w:p>
        </w:tc>
      </w:tr>
    </w:tbl>
    <w:p w14:paraId="517DB2F6" w14:textId="77777777" w:rsidR="00337784" w:rsidRDefault="00337784">
      <w:pPr>
        <w:spacing w:after="0"/>
        <w:divId w:val="44718656"/>
        <w:rPr>
          <w:rFonts w:eastAsia="Times New Roman"/>
          <w:sz w:val="24"/>
          <w:szCs w:val="24"/>
        </w:rPr>
      </w:pPr>
      <w:r>
        <w:rPr>
          <w:rFonts w:eastAsia="Times New Roman"/>
        </w:rPr>
        <w:t>Members of Committee can address the Committee on applications or issues of concern/importance to them. </w:t>
      </w:r>
    </w:p>
    <w:p w14:paraId="5E475897" w14:textId="77777777" w:rsidR="00337784" w:rsidRDefault="00337784">
      <w:pPr>
        <w:pStyle w:val="NormalWeb"/>
        <w:divId w:val="1976252513"/>
      </w:pPr>
      <w:r>
        <w:t> </w:t>
      </w:r>
    </w:p>
    <w:p w14:paraId="721E6ECC"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552"/>
        <w:gridCol w:w="4808"/>
      </w:tblGrid>
      <w:tr w:rsidR="00337784" w14:paraId="5895E510"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10EA8278"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148D6F10"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4 </w:t>
                  </w:r>
                </w:p>
              </w:tc>
            </w:tr>
          </w:tbl>
          <w:p w14:paraId="0F9BFE47" w14:textId="77777777" w:rsidR="00337784" w:rsidRDefault="00337784">
            <w:pPr>
              <w:rPr>
                <w:rFonts w:ascii="Times New Roman" w:eastAsia="Times New Roman" w:hAnsi="Times New Roman" w:cs="Times New Roman"/>
                <w:sz w:val="24"/>
                <w:szCs w:val="24"/>
              </w:rPr>
            </w:pPr>
          </w:p>
        </w:tc>
        <w:tc>
          <w:tcPr>
            <w:tcW w:w="0" w:type="auto"/>
            <w:vAlign w:val="center"/>
            <w:hideMark/>
          </w:tcPr>
          <w:p w14:paraId="6E76A49C" w14:textId="77777777" w:rsidR="00337784" w:rsidRDefault="00337784">
            <w:pPr>
              <w:jc w:val="right"/>
              <w:divId w:val="1867020040"/>
              <w:rPr>
                <w:rFonts w:eastAsia="Times New Roman" w:cs="Arial"/>
                <w:b/>
                <w:bCs/>
                <w:color w:val="333333"/>
                <w:sz w:val="26"/>
                <w:szCs w:val="26"/>
              </w:rPr>
            </w:pPr>
            <w:r>
              <w:rPr>
                <w:rFonts w:eastAsia="Times New Roman" w:cs="Arial"/>
                <w:b/>
                <w:bCs/>
                <w:color w:val="333333"/>
                <w:sz w:val="26"/>
                <w:szCs w:val="26"/>
              </w:rPr>
              <w:t>10 min</w:t>
            </w:r>
          </w:p>
        </w:tc>
      </w:tr>
    </w:tbl>
    <w:p w14:paraId="09818257" w14:textId="77777777" w:rsidR="00337784" w:rsidRDefault="00337784">
      <w:pPr>
        <w:divId w:val="1976252513"/>
        <w:rPr>
          <w:rFonts w:ascii="Times New Roman" w:eastAsia="Times New Roman" w:hAnsi="Times New Roman" w:cs="Times New Roman"/>
          <w:sz w:val="24"/>
          <w:szCs w:val="24"/>
        </w:rPr>
      </w:pPr>
      <w:r>
        <w:rPr>
          <w:rFonts w:eastAsia="Times New Roman"/>
        </w:rPr>
        <w:pict w14:anchorId="210489F8">
          <v:rect id="_x0000_i1037" style="width:451.3pt;height:.5pt" o:hralign="center" o:hrstd="t" o:hrnoshade="t" o:hr="t" fillcolor="#a0a0a0" stroked="f"/>
        </w:pict>
      </w:r>
    </w:p>
    <w:p w14:paraId="4871E9D2"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4 - Future of Hamble Airfield - Cemex Update</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23FB031F" w14:textId="77777777">
        <w:trPr>
          <w:divId w:val="1976252513"/>
          <w:tblCellSpacing w:w="0" w:type="dxa"/>
        </w:trPr>
        <w:tc>
          <w:tcPr>
            <w:tcW w:w="3750" w:type="pct"/>
            <w:hideMark/>
          </w:tcPr>
          <w:p w14:paraId="5523E931" w14:textId="77777777" w:rsidR="00337784" w:rsidRDefault="00337784">
            <w:pPr>
              <w:spacing w:after="300"/>
              <w:divId w:val="1748184386"/>
              <w:rPr>
                <w:rFonts w:eastAsia="Times New Roman" w:cs="Arial"/>
                <w:color w:val="000000"/>
                <w:sz w:val="32"/>
                <w:szCs w:val="32"/>
              </w:rPr>
            </w:pPr>
            <w:r>
              <w:rPr>
                <w:rFonts w:eastAsia="Times New Roman" w:cs="Arial"/>
                <w:color w:val="000000"/>
                <w:sz w:val="32"/>
                <w:szCs w:val="32"/>
              </w:rPr>
              <w:t>4 - Future of Hamble Airfield - Cemex Update</w:t>
            </w:r>
          </w:p>
        </w:tc>
        <w:tc>
          <w:tcPr>
            <w:tcW w:w="1250" w:type="pct"/>
            <w:hideMark/>
          </w:tcPr>
          <w:p w14:paraId="5DB5D6B7" w14:textId="77777777" w:rsidR="00337784" w:rsidRDefault="00337784">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6FB39187" w14:textId="77777777" w:rsidR="00337784" w:rsidRDefault="00337784">
      <w:pPr>
        <w:spacing w:after="0"/>
        <w:divId w:val="1629045227"/>
        <w:rPr>
          <w:rFonts w:ascii="Times New Roman" w:eastAsia="Times New Roman" w:hAnsi="Times New Roman" w:cs="Times New Roman"/>
        </w:rPr>
      </w:pPr>
      <w:r>
        <w:rPr>
          <w:rFonts w:eastAsia="Times New Roman"/>
        </w:rPr>
        <w:t>Formally note the further Regulation 25 notice from Hampshire County Council Highways. </w:t>
      </w:r>
    </w:p>
    <w:p w14:paraId="56E2DD01" w14:textId="77777777" w:rsidR="00337784" w:rsidRDefault="00337784">
      <w:pPr>
        <w:divId w:val="2073306970"/>
        <w:rPr>
          <w:rFonts w:eastAsia="Times New Roman" w:cs="Arial"/>
          <w:sz w:val="18"/>
          <w:szCs w:val="18"/>
        </w:rPr>
      </w:pPr>
      <w:r>
        <w:rPr>
          <w:rFonts w:eastAsia="Times New Roman" w:cs="Arial"/>
          <w:sz w:val="18"/>
          <w:szCs w:val="18"/>
        </w:rPr>
        <w:t>For Information</w:t>
      </w:r>
    </w:p>
    <w:p w14:paraId="58455E08" w14:textId="77777777" w:rsidR="00337784" w:rsidRDefault="00337784">
      <w:pPr>
        <w:divId w:val="1976252513"/>
        <w:rPr>
          <w:rFonts w:ascii="Times New Roman" w:eastAsia="Times New Roman" w:hAnsi="Times New Roman" w:cs="Times New Roman"/>
          <w:sz w:val="24"/>
          <w:szCs w:val="24"/>
        </w:rPr>
      </w:pPr>
    </w:p>
    <w:p w14:paraId="78353D9B" w14:textId="77777777" w:rsidR="00337784" w:rsidRDefault="00337784">
      <w:pPr>
        <w:divId w:val="992221212"/>
        <w:rPr>
          <w:rFonts w:eastAsia="Times New Roman"/>
        </w:rPr>
      </w:pPr>
      <w:r>
        <w:rPr>
          <w:rFonts w:eastAsia="Times New Roman"/>
          <w:b/>
        </w:rPr>
        <w:t>Attachments</w:t>
      </w:r>
    </w:p>
    <w:p w14:paraId="2D89684F" w14:textId="0ADE019A" w:rsidR="00337784" w:rsidRDefault="00337784">
      <w:pPr>
        <w:divId w:val="1933859539"/>
        <w:rPr>
          <w:rFonts w:eastAsia="Times New Roman"/>
        </w:rPr>
      </w:pPr>
      <w:hyperlink r:id="rId13" w:history="1">
        <w:r>
          <w:rPr>
            <w:rStyle w:val="msonormal1"/>
            <w:rFonts w:eastAsia="Times New Roman" w:cs="Arial"/>
            <w:color w:val="00ABF1"/>
            <w:sz w:val="18"/>
            <w:szCs w:val="18"/>
            <w:u w:val="single"/>
          </w:rPr>
          <w:t xml:space="preserve">Amended highways </w:t>
        </w:r>
        <w:r w:rsidR="004A5DDD">
          <w:rPr>
            <w:rStyle w:val="msonormal1"/>
            <w:rFonts w:eastAsia="Times New Roman" w:cs="Arial"/>
            <w:color w:val="00ABF1"/>
            <w:sz w:val="18"/>
            <w:szCs w:val="18"/>
            <w:u w:val="single"/>
          </w:rPr>
          <w:t>response</w:t>
        </w:r>
        <w:r>
          <w:rPr>
            <w:rStyle w:val="msonormal1"/>
            <w:rFonts w:eastAsia="Times New Roman" w:cs="Arial"/>
            <w:color w:val="00ABF1"/>
            <w:sz w:val="18"/>
            <w:szCs w:val="18"/>
            <w:u w:val="single"/>
          </w:rPr>
          <w:t xml:space="preserve"> Hamble Airfield 17_08_2022 (3).pdf</w:t>
        </w:r>
      </w:hyperlink>
      <w:r>
        <w:rPr>
          <w:rFonts w:eastAsia="Times New Roman"/>
        </w:rPr>
        <w:t xml:space="preserve"> </w:t>
      </w:r>
    </w:p>
    <w:p w14:paraId="0B736210" w14:textId="77777777" w:rsidR="00337784" w:rsidRDefault="00337784">
      <w:pPr>
        <w:divId w:val="1976252513"/>
        <w:rPr>
          <w:rFonts w:eastAsia="Times New Roman"/>
        </w:rPr>
      </w:pPr>
      <w:r>
        <w:rPr>
          <w:rFonts w:eastAsia="Times New Roman"/>
          <w:color w:val="FFFFFF"/>
          <w:sz w:val="2"/>
          <w:szCs w:val="2"/>
        </w:rPr>
        <w:t>01CK2U6REAYUUSGV6OQJFJTVNNL7RPKPEG_01CK2U6RF2ZSZ4BGDVZRC336YAFQ6VQP2Y</w:t>
      </w:r>
      <w:r>
        <w:rPr>
          <w:rFonts w:eastAsia="Times New Roman"/>
        </w:rPr>
        <w:t xml:space="preserve"> </w:t>
      </w:r>
    </w:p>
    <w:p w14:paraId="6485BE9A" w14:textId="77777777" w:rsidR="00337784" w:rsidRDefault="00337784">
      <w:pPr>
        <w:pStyle w:val="NormalWeb"/>
        <w:divId w:val="1976252513"/>
      </w:pPr>
      <w:r>
        <w:t> </w:t>
      </w:r>
    </w:p>
    <w:p w14:paraId="79EDFC06"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4552"/>
        <w:gridCol w:w="4808"/>
      </w:tblGrid>
      <w:tr w:rsidR="00337784" w14:paraId="5542C189"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70DCDAA9"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39EA6977"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5 </w:t>
                  </w:r>
                </w:p>
              </w:tc>
            </w:tr>
          </w:tbl>
          <w:p w14:paraId="63BD7CD4" w14:textId="77777777" w:rsidR="00337784" w:rsidRDefault="00337784">
            <w:pPr>
              <w:rPr>
                <w:rFonts w:ascii="Times New Roman" w:eastAsia="Times New Roman" w:hAnsi="Times New Roman" w:cs="Times New Roman"/>
                <w:sz w:val="24"/>
                <w:szCs w:val="24"/>
              </w:rPr>
            </w:pPr>
          </w:p>
        </w:tc>
        <w:tc>
          <w:tcPr>
            <w:tcW w:w="0" w:type="auto"/>
            <w:vAlign w:val="center"/>
            <w:hideMark/>
          </w:tcPr>
          <w:p w14:paraId="776ABF88" w14:textId="77777777" w:rsidR="00337784" w:rsidRDefault="00337784">
            <w:pPr>
              <w:jc w:val="right"/>
              <w:divId w:val="1188442254"/>
              <w:rPr>
                <w:rFonts w:eastAsia="Times New Roman" w:cs="Arial"/>
                <w:b/>
                <w:bCs/>
                <w:color w:val="333333"/>
                <w:sz w:val="26"/>
                <w:szCs w:val="26"/>
              </w:rPr>
            </w:pPr>
            <w:r>
              <w:rPr>
                <w:rFonts w:eastAsia="Times New Roman" w:cs="Arial"/>
                <w:b/>
                <w:bCs/>
                <w:color w:val="333333"/>
                <w:sz w:val="26"/>
                <w:szCs w:val="26"/>
              </w:rPr>
              <w:t>15 min</w:t>
            </w:r>
          </w:p>
        </w:tc>
      </w:tr>
    </w:tbl>
    <w:p w14:paraId="7D078BCB" w14:textId="77777777" w:rsidR="00337784" w:rsidRDefault="00337784">
      <w:pPr>
        <w:divId w:val="1976252513"/>
        <w:rPr>
          <w:rFonts w:ascii="Times New Roman" w:eastAsia="Times New Roman" w:hAnsi="Times New Roman" w:cs="Times New Roman"/>
          <w:sz w:val="24"/>
          <w:szCs w:val="24"/>
        </w:rPr>
      </w:pPr>
      <w:r>
        <w:rPr>
          <w:rFonts w:eastAsia="Times New Roman"/>
        </w:rPr>
        <w:pict w14:anchorId="462DBD18">
          <v:rect id="_x0000_i1038" style="width:451.3pt;height:.5pt" o:hralign="center" o:hrstd="t" o:hrnoshade="t" o:hr="t" fillcolor="#a0a0a0" stroked="f"/>
        </w:pict>
      </w:r>
    </w:p>
    <w:p w14:paraId="258AE196"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5 - Royal Southern Yacht Club - Landing and Public Footpath</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640454C8" w14:textId="77777777">
        <w:trPr>
          <w:divId w:val="1976252513"/>
          <w:tblCellSpacing w:w="0" w:type="dxa"/>
        </w:trPr>
        <w:tc>
          <w:tcPr>
            <w:tcW w:w="3750" w:type="pct"/>
            <w:hideMark/>
          </w:tcPr>
          <w:p w14:paraId="5BFCEE43" w14:textId="77777777" w:rsidR="00337784" w:rsidRDefault="00337784">
            <w:pPr>
              <w:spacing w:after="300"/>
              <w:divId w:val="1272929341"/>
              <w:rPr>
                <w:rFonts w:eastAsia="Times New Roman" w:cs="Arial"/>
                <w:color w:val="000000"/>
                <w:sz w:val="32"/>
                <w:szCs w:val="32"/>
              </w:rPr>
            </w:pPr>
            <w:r>
              <w:rPr>
                <w:rFonts w:eastAsia="Times New Roman" w:cs="Arial"/>
                <w:color w:val="000000"/>
                <w:sz w:val="32"/>
                <w:szCs w:val="32"/>
              </w:rPr>
              <w:t>5 - Royal Southern Yacht Club - Landing and Public Footpath</w:t>
            </w:r>
          </w:p>
        </w:tc>
        <w:tc>
          <w:tcPr>
            <w:tcW w:w="1250" w:type="pct"/>
            <w:hideMark/>
          </w:tcPr>
          <w:p w14:paraId="114D7814" w14:textId="77777777" w:rsidR="00337784" w:rsidRDefault="00337784">
            <w:pPr>
              <w:spacing w:after="300"/>
              <w:jc w:val="right"/>
              <w:rPr>
                <w:rFonts w:eastAsia="Times New Roman" w:cs="Arial"/>
                <w:b/>
                <w:bCs/>
                <w:sz w:val="24"/>
                <w:szCs w:val="24"/>
              </w:rPr>
            </w:pPr>
            <w:r>
              <w:rPr>
                <w:rFonts w:eastAsia="Times New Roman" w:cs="Arial"/>
                <w:b/>
                <w:bCs/>
                <w:i/>
                <w:iCs/>
              </w:rPr>
              <w:t>Ian Underdown, Clerk - Hamble Parish Council</w:t>
            </w:r>
            <w:r>
              <w:rPr>
                <w:rFonts w:eastAsia="Times New Roman" w:cs="Arial"/>
                <w:b/>
                <w:bCs/>
              </w:rPr>
              <w:t xml:space="preserve"> </w:t>
            </w:r>
          </w:p>
        </w:tc>
      </w:tr>
    </w:tbl>
    <w:p w14:paraId="15355B5E" w14:textId="77777777" w:rsidR="00337784" w:rsidRDefault="00337784">
      <w:pPr>
        <w:spacing w:after="0"/>
        <w:divId w:val="2001880021"/>
        <w:rPr>
          <w:rFonts w:ascii="Times New Roman" w:eastAsia="Times New Roman" w:hAnsi="Times New Roman" w:cs="Times New Roman"/>
        </w:rPr>
      </w:pPr>
      <w:r>
        <w:rPr>
          <w:rStyle w:val="msonormal1"/>
          <w:rFonts w:eastAsia="Times New Roman"/>
          <w:sz w:val="27"/>
          <w:szCs w:val="27"/>
        </w:rPr>
        <w:t>Update on the public footpath and landing rights.  </w:t>
      </w:r>
    </w:p>
    <w:p w14:paraId="3AFEEF67" w14:textId="77777777" w:rsidR="00337784" w:rsidRDefault="00337784">
      <w:pPr>
        <w:divId w:val="1852834083"/>
        <w:rPr>
          <w:rFonts w:eastAsia="Times New Roman" w:cs="Arial"/>
          <w:sz w:val="18"/>
          <w:szCs w:val="18"/>
        </w:rPr>
      </w:pPr>
      <w:r>
        <w:rPr>
          <w:rFonts w:eastAsia="Times New Roman" w:cs="Arial"/>
          <w:sz w:val="18"/>
          <w:szCs w:val="18"/>
        </w:rPr>
        <w:t>For Information</w:t>
      </w:r>
    </w:p>
    <w:p w14:paraId="61331C7B" w14:textId="77777777" w:rsidR="00337784" w:rsidRDefault="00337784">
      <w:pPr>
        <w:pStyle w:val="NormalWeb"/>
        <w:divId w:val="1976252513"/>
      </w:pPr>
      <w:r>
        <w:t> </w:t>
      </w:r>
    </w:p>
    <w:p w14:paraId="00D88144"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0787297D"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168B4980"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0CE3B45F"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6 </w:t>
                  </w:r>
                </w:p>
              </w:tc>
            </w:tr>
          </w:tbl>
          <w:p w14:paraId="788F8030" w14:textId="77777777" w:rsidR="00337784" w:rsidRDefault="00337784">
            <w:pPr>
              <w:rPr>
                <w:rFonts w:ascii="Times New Roman" w:eastAsia="Times New Roman" w:hAnsi="Times New Roman" w:cs="Times New Roman"/>
                <w:sz w:val="24"/>
                <w:szCs w:val="24"/>
              </w:rPr>
            </w:pPr>
          </w:p>
        </w:tc>
        <w:tc>
          <w:tcPr>
            <w:tcW w:w="0" w:type="auto"/>
            <w:vAlign w:val="center"/>
            <w:hideMark/>
          </w:tcPr>
          <w:p w14:paraId="34359AFA" w14:textId="77777777" w:rsidR="00337784" w:rsidRDefault="00337784">
            <w:pPr>
              <w:rPr>
                <w:rFonts w:eastAsia="Times New Roman"/>
                <w:sz w:val="20"/>
                <w:szCs w:val="20"/>
              </w:rPr>
            </w:pPr>
          </w:p>
        </w:tc>
      </w:tr>
    </w:tbl>
    <w:p w14:paraId="674F4A85" w14:textId="77777777" w:rsidR="00337784" w:rsidRDefault="00337784">
      <w:pPr>
        <w:divId w:val="1976252513"/>
        <w:rPr>
          <w:rFonts w:eastAsia="Times New Roman"/>
          <w:sz w:val="24"/>
          <w:szCs w:val="24"/>
        </w:rPr>
      </w:pPr>
      <w:r>
        <w:rPr>
          <w:rFonts w:eastAsia="Times New Roman"/>
        </w:rPr>
        <w:pict w14:anchorId="63BC1EED">
          <v:rect id="_x0000_i1039" style="width:451.3pt;height:.5pt" o:hralign="center" o:hrstd="t" o:hrnoshade="t" o:hr="t" fillcolor="#a0a0a0" stroked="f"/>
        </w:pict>
      </w:r>
    </w:p>
    <w:p w14:paraId="67EAAD4D"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6 - Applications for Decision</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5C2EF6E5" w14:textId="77777777">
        <w:trPr>
          <w:divId w:val="1976252513"/>
          <w:tblCellSpacing w:w="0" w:type="dxa"/>
        </w:trPr>
        <w:tc>
          <w:tcPr>
            <w:tcW w:w="3750" w:type="pct"/>
            <w:hideMark/>
          </w:tcPr>
          <w:p w14:paraId="31074CC6" w14:textId="77777777" w:rsidR="00337784" w:rsidRDefault="00337784">
            <w:pPr>
              <w:spacing w:after="300"/>
              <w:divId w:val="921719578"/>
              <w:rPr>
                <w:rFonts w:eastAsia="Times New Roman" w:cs="Arial"/>
                <w:color w:val="000000"/>
                <w:sz w:val="32"/>
                <w:szCs w:val="32"/>
              </w:rPr>
            </w:pPr>
            <w:r>
              <w:rPr>
                <w:rFonts w:eastAsia="Times New Roman" w:cs="Arial"/>
                <w:color w:val="000000"/>
                <w:sz w:val="32"/>
                <w:szCs w:val="32"/>
              </w:rPr>
              <w:t>6 - Applications for Decision</w:t>
            </w:r>
          </w:p>
        </w:tc>
        <w:tc>
          <w:tcPr>
            <w:tcW w:w="1250" w:type="pct"/>
            <w:hideMark/>
          </w:tcPr>
          <w:p w14:paraId="00190DB1" w14:textId="77777777" w:rsidR="00337784" w:rsidRDefault="00337784">
            <w:pPr>
              <w:spacing w:after="300"/>
              <w:jc w:val="right"/>
              <w:rPr>
                <w:rFonts w:eastAsia="Times New Roman" w:cs="Arial"/>
                <w:b/>
                <w:bCs/>
                <w:sz w:val="24"/>
                <w:szCs w:val="24"/>
              </w:rPr>
            </w:pPr>
            <w:r>
              <w:rPr>
                <w:rFonts w:eastAsia="Times New Roman" w:cs="Arial"/>
                <w:b/>
                <w:bCs/>
                <w:i/>
                <w:iCs/>
              </w:rPr>
              <w:t>Ian Underdown, Clerk - Hamble Parish Council</w:t>
            </w:r>
            <w:r>
              <w:rPr>
                <w:rFonts w:eastAsia="Times New Roman" w:cs="Arial"/>
                <w:b/>
                <w:bCs/>
              </w:rPr>
              <w:t xml:space="preserve"> </w:t>
            </w:r>
          </w:p>
        </w:tc>
      </w:tr>
    </w:tbl>
    <w:p w14:paraId="10C2A6DB" w14:textId="77777777" w:rsidR="00337784" w:rsidRDefault="00337784">
      <w:pPr>
        <w:pStyle w:val="dsth4"/>
        <w:divId w:val="1160661096"/>
        <w:rPr>
          <w:rFonts w:ascii="Times New Roman" w:eastAsiaTheme="minorEastAsia" w:hAnsi="Times New Roman" w:cs="Times New Roman"/>
          <w:color w:val="333333"/>
          <w:sz w:val="20"/>
          <w:szCs w:val="20"/>
        </w:rPr>
      </w:pPr>
      <w:hyperlink r:id="rId14" w:tgtFrame="_blank" w:history="1">
        <w:r>
          <w:rPr>
            <w:rStyle w:val="Hyperlink"/>
            <w:sz w:val="20"/>
            <w:szCs w:val="20"/>
          </w:rPr>
          <w:t>F/22/93701 - </w:t>
        </w:r>
        <w:proofErr w:type="spellStart"/>
        <w:r>
          <w:rPr>
            <w:rStyle w:val="Hyperlink"/>
            <w:sz w:val="20"/>
            <w:szCs w:val="20"/>
          </w:rPr>
          <w:t>Barncroft</w:t>
        </w:r>
        <w:proofErr w:type="spellEnd"/>
        <w:r>
          <w:rPr>
            <w:rStyle w:val="Hyperlink"/>
            <w:sz w:val="20"/>
            <w:szCs w:val="20"/>
          </w:rPr>
          <w:t>, Farm Close, Hamble-le-Rice, SO31 4RZ</w:t>
        </w:r>
      </w:hyperlink>
    </w:p>
    <w:p w14:paraId="1687E3BF" w14:textId="77777777" w:rsidR="00337784" w:rsidRDefault="00337784" w:rsidP="00337784">
      <w:pPr>
        <w:numPr>
          <w:ilvl w:val="0"/>
          <w:numId w:val="4"/>
        </w:numPr>
        <w:spacing w:before="100" w:beforeAutospacing="1" w:after="100" w:afterAutospacing="1" w:line="240" w:lineRule="auto"/>
        <w:divId w:val="343168661"/>
        <w:rPr>
          <w:rFonts w:ascii="Lato" w:eastAsia="Times New Roman" w:hAnsi="Lato"/>
          <w:color w:val="333333"/>
          <w:sz w:val="24"/>
          <w:szCs w:val="24"/>
        </w:rPr>
      </w:pPr>
      <w:r>
        <w:rPr>
          <w:rFonts w:ascii="Lato" w:eastAsia="Times New Roman" w:hAnsi="Lato"/>
          <w:color w:val="333333"/>
        </w:rPr>
        <w:t>Valid date: </w:t>
      </w:r>
      <w:r>
        <w:rPr>
          <w:rStyle w:val="msonormal1"/>
          <w:rFonts w:ascii="Lato" w:eastAsia="Times New Roman" w:hAnsi="Lato"/>
          <w:b/>
          <w:bCs/>
          <w:color w:val="333333"/>
        </w:rPr>
        <w:t>25/08/2022</w:t>
      </w:r>
    </w:p>
    <w:p w14:paraId="7638D519" w14:textId="77777777" w:rsidR="00337784" w:rsidRDefault="00337784">
      <w:pPr>
        <w:divId w:val="1601526385"/>
        <w:rPr>
          <w:rFonts w:ascii="Lato" w:eastAsia="Times New Roman" w:hAnsi="Lato"/>
          <w:color w:val="333333"/>
        </w:rPr>
      </w:pPr>
      <w:r>
        <w:rPr>
          <w:rFonts w:ascii="Lato" w:eastAsia="Times New Roman" w:hAnsi="Lato"/>
          <w:color w:val="333333"/>
        </w:rPr>
        <w:t xml:space="preserve">Conversion of boat storage building to form self-contained 1 bedroom dwelling with 2no. dormer windows on western elevation, amenity space; construction of 1.7m </w:t>
      </w:r>
      <w:proofErr w:type="gramStart"/>
      <w:r>
        <w:rPr>
          <w:rFonts w:ascii="Lato" w:eastAsia="Times New Roman" w:hAnsi="Lato"/>
          <w:color w:val="333333"/>
        </w:rPr>
        <w:t>brick built</w:t>
      </w:r>
      <w:proofErr w:type="gramEnd"/>
      <w:r>
        <w:rPr>
          <w:rFonts w:ascii="Lato" w:eastAsia="Times New Roman" w:hAnsi="Lato"/>
          <w:color w:val="333333"/>
        </w:rPr>
        <w:t xml:space="preserve"> boundary wall; retention of boundary hedge at 2.0m in height; provision of secure cycle parking and refuse storage facilities with vehicle parking &amp; landscaping (revision of refused planning application F/22/92654).</w:t>
      </w:r>
    </w:p>
    <w:p w14:paraId="7D54218E" w14:textId="77777777" w:rsidR="00337784" w:rsidRDefault="00337784" w:rsidP="00337784">
      <w:pPr>
        <w:numPr>
          <w:ilvl w:val="0"/>
          <w:numId w:val="5"/>
        </w:numPr>
        <w:spacing w:before="100" w:beforeAutospacing="1" w:after="100" w:afterAutospacing="1" w:line="240" w:lineRule="auto"/>
        <w:divId w:val="343168661"/>
        <w:rPr>
          <w:rFonts w:ascii="Lato" w:eastAsia="Times New Roman" w:hAnsi="Lato"/>
          <w:color w:val="333333"/>
        </w:rPr>
      </w:pPr>
      <w:r>
        <w:rPr>
          <w:rFonts w:ascii="Lato" w:eastAsia="Times New Roman" w:hAnsi="Lato"/>
          <w:color w:val="333333"/>
        </w:rPr>
        <w:t>Type of Application: Full planning</w:t>
      </w:r>
    </w:p>
    <w:p w14:paraId="1F983FFF" w14:textId="77777777" w:rsidR="00337784" w:rsidRDefault="00337784" w:rsidP="00337784">
      <w:pPr>
        <w:numPr>
          <w:ilvl w:val="0"/>
          <w:numId w:val="5"/>
        </w:numPr>
        <w:spacing w:before="100" w:beforeAutospacing="1" w:after="100" w:afterAutospacing="1" w:line="240" w:lineRule="auto"/>
        <w:divId w:val="343168661"/>
        <w:rPr>
          <w:rFonts w:ascii="Lato" w:eastAsia="Times New Roman" w:hAnsi="Lato"/>
          <w:color w:val="333333"/>
        </w:rPr>
      </w:pPr>
      <w:r>
        <w:rPr>
          <w:rFonts w:ascii="Lato" w:eastAsia="Times New Roman" w:hAnsi="Lato"/>
          <w:color w:val="333333"/>
        </w:rPr>
        <w:t>Status: Valid</w:t>
      </w:r>
    </w:p>
    <w:p w14:paraId="2EDBD368" w14:textId="77777777" w:rsidR="00337784" w:rsidRDefault="00337784" w:rsidP="00337784">
      <w:pPr>
        <w:numPr>
          <w:ilvl w:val="0"/>
          <w:numId w:val="6"/>
        </w:numPr>
        <w:spacing w:before="100" w:beforeAutospacing="1" w:after="100" w:afterAutospacing="1" w:line="240" w:lineRule="auto"/>
        <w:divId w:val="343168661"/>
        <w:rPr>
          <w:rFonts w:ascii="Lato" w:eastAsia="Times New Roman" w:hAnsi="Lato"/>
          <w:color w:val="333333"/>
        </w:rPr>
      </w:pPr>
      <w:r>
        <w:rPr>
          <w:rFonts w:ascii="Lato" w:eastAsia="Times New Roman" w:hAnsi="Lato"/>
          <w:color w:val="333333"/>
        </w:rPr>
        <w:t>Decision: Not yet determined</w:t>
      </w:r>
    </w:p>
    <w:p w14:paraId="424A1858" w14:textId="77777777" w:rsidR="00337784" w:rsidRDefault="00337784">
      <w:pPr>
        <w:pStyle w:val="dsth4"/>
        <w:divId w:val="370422071"/>
        <w:rPr>
          <w:rFonts w:ascii="Lato" w:eastAsiaTheme="minorEastAsia" w:hAnsi="Lato"/>
          <w:color w:val="333333"/>
          <w:sz w:val="20"/>
          <w:szCs w:val="20"/>
        </w:rPr>
      </w:pPr>
      <w:hyperlink r:id="rId15" w:tgtFrame="_blank" w:history="1">
        <w:r>
          <w:rPr>
            <w:rStyle w:val="Hyperlink"/>
            <w:rFonts w:ascii="Lato" w:hAnsi="Lato"/>
            <w:sz w:val="20"/>
            <w:szCs w:val="20"/>
          </w:rPr>
          <w:t>F/22/93225 - Pontoon between piles G62-G63 on the Hamble River, SO31 4HQ</w:t>
        </w:r>
      </w:hyperlink>
    </w:p>
    <w:p w14:paraId="2F94C076" w14:textId="77777777" w:rsidR="00337784" w:rsidRDefault="00337784" w:rsidP="00337784">
      <w:pPr>
        <w:numPr>
          <w:ilvl w:val="0"/>
          <w:numId w:val="7"/>
        </w:numPr>
        <w:spacing w:before="100" w:beforeAutospacing="1" w:after="100" w:afterAutospacing="1" w:line="240" w:lineRule="auto"/>
        <w:divId w:val="754789373"/>
        <w:rPr>
          <w:rFonts w:ascii="Lato" w:eastAsia="Times New Roman" w:hAnsi="Lato"/>
          <w:color w:val="333333"/>
          <w:sz w:val="20"/>
          <w:szCs w:val="20"/>
        </w:rPr>
      </w:pPr>
      <w:r>
        <w:rPr>
          <w:rFonts w:ascii="Lato" w:eastAsia="Times New Roman" w:hAnsi="Lato"/>
          <w:color w:val="333333"/>
          <w:sz w:val="20"/>
          <w:szCs w:val="20"/>
        </w:rPr>
        <w:t>Valid date: </w:t>
      </w:r>
      <w:r>
        <w:rPr>
          <w:rStyle w:val="msonormal1"/>
          <w:rFonts w:ascii="Lato" w:eastAsia="Times New Roman" w:hAnsi="Lato"/>
          <w:b/>
          <w:bCs/>
          <w:color w:val="333333"/>
          <w:sz w:val="20"/>
          <w:szCs w:val="20"/>
        </w:rPr>
        <w:t>26/07/2022</w:t>
      </w:r>
    </w:p>
    <w:p w14:paraId="78A83632" w14:textId="77777777" w:rsidR="00337784" w:rsidRDefault="00337784">
      <w:pPr>
        <w:divId w:val="1629970867"/>
        <w:rPr>
          <w:rFonts w:ascii="Lato" w:eastAsia="Times New Roman" w:hAnsi="Lato"/>
          <w:color w:val="333333"/>
          <w:sz w:val="20"/>
          <w:szCs w:val="20"/>
        </w:rPr>
      </w:pPr>
      <w:r>
        <w:rPr>
          <w:rFonts w:ascii="Lato" w:eastAsia="Times New Roman" w:hAnsi="Lato"/>
          <w:color w:val="333333"/>
          <w:sz w:val="20"/>
          <w:szCs w:val="20"/>
        </w:rPr>
        <w:t xml:space="preserve">Installation of a single pontoon up to 12M in length between piles G62 and G63 on the west side of the </w:t>
      </w:r>
      <w:proofErr w:type="gramStart"/>
      <w:r>
        <w:rPr>
          <w:rFonts w:ascii="Lato" w:eastAsia="Times New Roman" w:hAnsi="Lato"/>
          <w:color w:val="333333"/>
          <w:sz w:val="20"/>
          <w:szCs w:val="20"/>
        </w:rPr>
        <w:t>River</w:t>
      </w:r>
      <w:proofErr w:type="gramEnd"/>
      <w:r>
        <w:rPr>
          <w:rFonts w:ascii="Lato" w:eastAsia="Times New Roman" w:hAnsi="Lato"/>
          <w:color w:val="333333"/>
          <w:sz w:val="20"/>
          <w:szCs w:val="20"/>
        </w:rPr>
        <w:t xml:space="preserve"> Hamble near to Mercury Marina</w:t>
      </w:r>
    </w:p>
    <w:p w14:paraId="6834195E" w14:textId="77777777" w:rsidR="00337784" w:rsidRDefault="00337784" w:rsidP="00337784">
      <w:pPr>
        <w:numPr>
          <w:ilvl w:val="0"/>
          <w:numId w:val="8"/>
        </w:numPr>
        <w:spacing w:before="100" w:beforeAutospacing="1" w:after="100" w:afterAutospacing="1" w:line="240" w:lineRule="auto"/>
        <w:divId w:val="754789373"/>
        <w:rPr>
          <w:rFonts w:ascii="Lato" w:eastAsia="Times New Roman" w:hAnsi="Lato"/>
          <w:color w:val="333333"/>
          <w:sz w:val="20"/>
          <w:szCs w:val="20"/>
        </w:rPr>
      </w:pPr>
      <w:r>
        <w:rPr>
          <w:rFonts w:ascii="Lato" w:eastAsia="Times New Roman" w:hAnsi="Lato"/>
          <w:color w:val="333333"/>
          <w:sz w:val="20"/>
          <w:szCs w:val="20"/>
        </w:rPr>
        <w:t>Type of Application: Full planning</w:t>
      </w:r>
    </w:p>
    <w:p w14:paraId="31BE1912" w14:textId="77777777" w:rsidR="00337784" w:rsidRDefault="00337784" w:rsidP="00337784">
      <w:pPr>
        <w:numPr>
          <w:ilvl w:val="0"/>
          <w:numId w:val="8"/>
        </w:numPr>
        <w:spacing w:before="100" w:beforeAutospacing="1" w:after="100" w:afterAutospacing="1" w:line="240" w:lineRule="auto"/>
        <w:divId w:val="754789373"/>
        <w:rPr>
          <w:rFonts w:ascii="Lato" w:eastAsia="Times New Roman" w:hAnsi="Lato"/>
          <w:color w:val="333333"/>
          <w:sz w:val="20"/>
          <w:szCs w:val="20"/>
        </w:rPr>
      </w:pPr>
      <w:r>
        <w:rPr>
          <w:rFonts w:ascii="Lato" w:eastAsia="Times New Roman" w:hAnsi="Lato"/>
          <w:color w:val="333333"/>
          <w:sz w:val="20"/>
          <w:szCs w:val="20"/>
        </w:rPr>
        <w:t>Status: Valid</w:t>
      </w:r>
    </w:p>
    <w:p w14:paraId="64D48CEC" w14:textId="77777777" w:rsidR="00337784" w:rsidRDefault="00337784" w:rsidP="00337784">
      <w:pPr>
        <w:numPr>
          <w:ilvl w:val="0"/>
          <w:numId w:val="9"/>
        </w:numPr>
        <w:spacing w:before="100" w:beforeAutospacing="1" w:after="100" w:afterAutospacing="1" w:line="240" w:lineRule="auto"/>
        <w:divId w:val="754789373"/>
        <w:rPr>
          <w:rFonts w:ascii="Lato" w:eastAsia="Times New Roman" w:hAnsi="Lato"/>
          <w:color w:val="333333"/>
          <w:sz w:val="20"/>
          <w:szCs w:val="20"/>
        </w:rPr>
      </w:pPr>
      <w:r>
        <w:rPr>
          <w:rFonts w:ascii="Lato" w:eastAsia="Times New Roman" w:hAnsi="Lato"/>
          <w:color w:val="333333"/>
          <w:sz w:val="20"/>
          <w:szCs w:val="20"/>
        </w:rPr>
        <w:t>Decision: Not yet determined</w:t>
      </w:r>
    </w:p>
    <w:p w14:paraId="492F1B37" w14:textId="77777777" w:rsidR="00337784" w:rsidRDefault="00337784">
      <w:pPr>
        <w:pStyle w:val="dsth4"/>
        <w:divId w:val="1382484250"/>
        <w:rPr>
          <w:rFonts w:ascii="Lato" w:eastAsiaTheme="minorEastAsia" w:hAnsi="Lato"/>
          <w:color w:val="333333"/>
          <w:sz w:val="20"/>
          <w:szCs w:val="20"/>
        </w:rPr>
      </w:pPr>
      <w:hyperlink r:id="rId16" w:tgtFrame="_blank" w:history="1">
        <w:r>
          <w:rPr>
            <w:rStyle w:val="Hyperlink"/>
            <w:rFonts w:ascii="Lato" w:hAnsi="Lato"/>
            <w:sz w:val="20"/>
            <w:szCs w:val="20"/>
          </w:rPr>
          <w:t>C/22/93425 - HAMBLE VILLAGE MEMORIAL HALL, HIGH STREET, HAMBLE-LE-RICE, SOUTHAMPTON, SO31 4JE</w:t>
        </w:r>
      </w:hyperlink>
    </w:p>
    <w:p w14:paraId="2F33F2E2" w14:textId="77777777" w:rsidR="00337784" w:rsidRDefault="00337784" w:rsidP="00337784">
      <w:pPr>
        <w:numPr>
          <w:ilvl w:val="0"/>
          <w:numId w:val="10"/>
        </w:numPr>
        <w:spacing w:before="100" w:beforeAutospacing="1" w:after="100" w:afterAutospacing="1" w:line="240" w:lineRule="auto"/>
        <w:divId w:val="1070231752"/>
        <w:rPr>
          <w:rFonts w:ascii="Lato" w:eastAsia="Times New Roman" w:hAnsi="Lato"/>
          <w:color w:val="333333"/>
          <w:sz w:val="20"/>
          <w:szCs w:val="20"/>
        </w:rPr>
      </w:pPr>
      <w:r>
        <w:rPr>
          <w:rFonts w:ascii="Lato" w:eastAsia="Times New Roman" w:hAnsi="Lato"/>
          <w:color w:val="333333"/>
          <w:sz w:val="20"/>
          <w:szCs w:val="20"/>
        </w:rPr>
        <w:t>Valid date: </w:t>
      </w:r>
      <w:r>
        <w:rPr>
          <w:rStyle w:val="msonormal1"/>
          <w:rFonts w:ascii="Lato" w:eastAsia="Times New Roman" w:hAnsi="Lato"/>
          <w:b/>
          <w:bCs/>
          <w:color w:val="333333"/>
          <w:sz w:val="20"/>
          <w:szCs w:val="20"/>
        </w:rPr>
        <w:t>13/07/2022</w:t>
      </w:r>
    </w:p>
    <w:p w14:paraId="76F9A323" w14:textId="77777777" w:rsidR="00337784" w:rsidRDefault="00337784">
      <w:pPr>
        <w:divId w:val="1456169238"/>
        <w:rPr>
          <w:rFonts w:ascii="Lato" w:eastAsia="Times New Roman" w:hAnsi="Lato"/>
          <w:color w:val="333333"/>
          <w:sz w:val="20"/>
          <w:szCs w:val="20"/>
        </w:rPr>
      </w:pPr>
      <w:r>
        <w:rPr>
          <w:rFonts w:ascii="Lato" w:eastAsia="Times New Roman" w:hAnsi="Lato"/>
          <w:color w:val="333333"/>
          <w:sz w:val="20"/>
          <w:szCs w:val="20"/>
        </w:rPr>
        <w:t xml:space="preserve">To demolish a small, single </w:t>
      </w:r>
      <w:proofErr w:type="spellStart"/>
      <w:r>
        <w:rPr>
          <w:rFonts w:ascii="Lato" w:eastAsia="Times New Roman" w:hAnsi="Lato"/>
          <w:color w:val="333333"/>
          <w:sz w:val="20"/>
          <w:szCs w:val="20"/>
        </w:rPr>
        <w:t>storey</w:t>
      </w:r>
      <w:proofErr w:type="spellEnd"/>
      <w:r>
        <w:rPr>
          <w:rFonts w:ascii="Lato" w:eastAsia="Times New Roman" w:hAnsi="Lato"/>
          <w:color w:val="333333"/>
          <w:sz w:val="20"/>
          <w:szCs w:val="20"/>
        </w:rPr>
        <w:t xml:space="preserve"> concrete framed structure down to the top side of the existing concrete slab.</w:t>
      </w:r>
    </w:p>
    <w:p w14:paraId="61F46A27" w14:textId="77777777" w:rsidR="00337784" w:rsidRDefault="00337784" w:rsidP="00337784">
      <w:pPr>
        <w:numPr>
          <w:ilvl w:val="0"/>
          <w:numId w:val="11"/>
        </w:numPr>
        <w:spacing w:before="100" w:beforeAutospacing="1" w:after="100" w:afterAutospacing="1" w:line="240" w:lineRule="auto"/>
        <w:divId w:val="1070231752"/>
        <w:rPr>
          <w:rFonts w:ascii="Lato" w:eastAsia="Times New Roman" w:hAnsi="Lato"/>
          <w:color w:val="333333"/>
          <w:sz w:val="20"/>
          <w:szCs w:val="20"/>
        </w:rPr>
      </w:pPr>
      <w:r>
        <w:rPr>
          <w:rFonts w:ascii="Lato" w:eastAsia="Times New Roman" w:hAnsi="Lato"/>
          <w:color w:val="333333"/>
          <w:sz w:val="20"/>
          <w:szCs w:val="20"/>
        </w:rPr>
        <w:t>Type of Application: Conservation area</w:t>
      </w:r>
    </w:p>
    <w:p w14:paraId="78993E7E" w14:textId="77777777" w:rsidR="00337784" w:rsidRDefault="00337784" w:rsidP="00337784">
      <w:pPr>
        <w:numPr>
          <w:ilvl w:val="0"/>
          <w:numId w:val="11"/>
        </w:numPr>
        <w:spacing w:before="100" w:beforeAutospacing="1" w:after="100" w:afterAutospacing="1" w:line="240" w:lineRule="auto"/>
        <w:divId w:val="1070231752"/>
        <w:rPr>
          <w:rFonts w:ascii="Lato" w:eastAsia="Times New Roman" w:hAnsi="Lato"/>
          <w:color w:val="333333"/>
          <w:sz w:val="20"/>
          <w:szCs w:val="20"/>
        </w:rPr>
      </w:pPr>
      <w:r>
        <w:rPr>
          <w:rFonts w:ascii="Lato" w:eastAsia="Times New Roman" w:hAnsi="Lato"/>
          <w:color w:val="333333"/>
          <w:sz w:val="20"/>
          <w:szCs w:val="20"/>
        </w:rPr>
        <w:t>Status: Valid</w:t>
      </w:r>
    </w:p>
    <w:p w14:paraId="29FF704B" w14:textId="77777777" w:rsidR="00337784" w:rsidRDefault="00337784" w:rsidP="00337784">
      <w:pPr>
        <w:numPr>
          <w:ilvl w:val="0"/>
          <w:numId w:val="12"/>
        </w:numPr>
        <w:spacing w:before="100" w:beforeAutospacing="1" w:after="100" w:afterAutospacing="1" w:line="240" w:lineRule="auto"/>
        <w:divId w:val="1070231752"/>
        <w:rPr>
          <w:rFonts w:ascii="Lato" w:eastAsia="Times New Roman" w:hAnsi="Lato"/>
          <w:color w:val="333333"/>
          <w:sz w:val="20"/>
          <w:szCs w:val="20"/>
        </w:rPr>
      </w:pPr>
      <w:r>
        <w:rPr>
          <w:rFonts w:ascii="Lato" w:eastAsia="Times New Roman" w:hAnsi="Lato"/>
          <w:color w:val="333333"/>
          <w:sz w:val="20"/>
          <w:szCs w:val="20"/>
        </w:rPr>
        <w:lastRenderedPageBreak/>
        <w:t>Decision: Not yet determined</w:t>
      </w:r>
    </w:p>
    <w:p w14:paraId="4783C549" w14:textId="77777777" w:rsidR="00337784" w:rsidRDefault="00337784">
      <w:pPr>
        <w:pStyle w:val="dsth4"/>
        <w:divId w:val="1160661096"/>
        <w:rPr>
          <w:rFonts w:ascii="Times New Roman" w:eastAsiaTheme="minorEastAsia" w:hAnsi="Times New Roman"/>
          <w:color w:val="333333"/>
          <w:sz w:val="20"/>
          <w:szCs w:val="20"/>
        </w:rPr>
      </w:pPr>
      <w:hyperlink r:id="rId17" w:tgtFrame="_blank" w:history="1">
        <w:r>
          <w:rPr>
            <w:rStyle w:val="Hyperlink"/>
            <w:sz w:val="20"/>
            <w:szCs w:val="20"/>
          </w:rPr>
          <w:t>T/22/93773 - BLUE CEDAR HOUSE, 6 SYLVAN LANE, HAMBLE-LE-RICE, SOUTHAMPTON, SO31 4QG</w:t>
        </w:r>
      </w:hyperlink>
    </w:p>
    <w:p w14:paraId="25346BC5" w14:textId="77777777" w:rsidR="00337784" w:rsidRDefault="00337784" w:rsidP="00337784">
      <w:pPr>
        <w:numPr>
          <w:ilvl w:val="0"/>
          <w:numId w:val="13"/>
        </w:numPr>
        <w:spacing w:before="100" w:beforeAutospacing="1" w:after="100" w:afterAutospacing="1" w:line="240" w:lineRule="auto"/>
        <w:divId w:val="1434008195"/>
        <w:rPr>
          <w:rFonts w:ascii="Lato" w:eastAsia="Times New Roman" w:hAnsi="Lato"/>
          <w:color w:val="333333"/>
          <w:sz w:val="24"/>
          <w:szCs w:val="24"/>
        </w:rPr>
      </w:pPr>
      <w:r>
        <w:rPr>
          <w:rFonts w:ascii="Lato" w:eastAsia="Times New Roman" w:hAnsi="Lato"/>
          <w:color w:val="333333"/>
        </w:rPr>
        <w:t>Valid date: </w:t>
      </w:r>
      <w:r>
        <w:rPr>
          <w:rStyle w:val="msonormal1"/>
          <w:rFonts w:ascii="Lato" w:eastAsia="Times New Roman" w:hAnsi="Lato"/>
          <w:b/>
          <w:bCs/>
          <w:color w:val="333333"/>
        </w:rPr>
        <w:t>15/09/2022</w:t>
      </w:r>
    </w:p>
    <w:p w14:paraId="67172DC5" w14:textId="77777777" w:rsidR="00337784" w:rsidRDefault="00337784">
      <w:pPr>
        <w:divId w:val="1226261284"/>
        <w:rPr>
          <w:rFonts w:ascii="Lato" w:eastAsia="Times New Roman" w:hAnsi="Lato"/>
          <w:color w:val="333333"/>
        </w:rPr>
      </w:pPr>
      <w:r>
        <w:rPr>
          <w:rFonts w:ascii="Lato" w:eastAsia="Times New Roman" w:hAnsi="Lato"/>
          <w:color w:val="333333"/>
        </w:rPr>
        <w:t xml:space="preserve">1 no. Blue Atlas Cedar (T1) - Crown lift over the footpath and </w:t>
      </w:r>
      <w:proofErr w:type="gramStart"/>
      <w:r>
        <w:rPr>
          <w:rFonts w:ascii="Lato" w:eastAsia="Times New Roman" w:hAnsi="Lato"/>
          <w:color w:val="333333"/>
        </w:rPr>
        <w:t>street light</w:t>
      </w:r>
      <w:proofErr w:type="gramEnd"/>
      <w:r>
        <w:rPr>
          <w:rFonts w:ascii="Lato" w:eastAsia="Times New Roman" w:hAnsi="Lato"/>
          <w:color w:val="333333"/>
        </w:rPr>
        <w:t xml:space="preserve"> to 3 </w:t>
      </w:r>
      <w:proofErr w:type="spellStart"/>
      <w:r>
        <w:rPr>
          <w:rFonts w:ascii="Lato" w:eastAsia="Times New Roman" w:hAnsi="Lato"/>
          <w:color w:val="333333"/>
        </w:rPr>
        <w:t>metres</w:t>
      </w:r>
      <w:proofErr w:type="spellEnd"/>
      <w:r>
        <w:rPr>
          <w:rFonts w:ascii="Lato" w:eastAsia="Times New Roman" w:hAnsi="Lato"/>
          <w:color w:val="333333"/>
        </w:rPr>
        <w:t xml:space="preserve">. Crown lift over the highway to 5.5 </w:t>
      </w:r>
      <w:proofErr w:type="spellStart"/>
      <w:r>
        <w:rPr>
          <w:rFonts w:ascii="Lato" w:eastAsia="Times New Roman" w:hAnsi="Lato"/>
          <w:color w:val="333333"/>
        </w:rPr>
        <w:t>metres</w:t>
      </w:r>
      <w:proofErr w:type="spellEnd"/>
      <w:r>
        <w:rPr>
          <w:rFonts w:ascii="Lato" w:eastAsia="Times New Roman" w:hAnsi="Lato"/>
          <w:color w:val="333333"/>
        </w:rPr>
        <w:t xml:space="preserve">. Prune/reduce limbs by up to 2 </w:t>
      </w:r>
      <w:proofErr w:type="spellStart"/>
      <w:r>
        <w:rPr>
          <w:rFonts w:ascii="Lato" w:eastAsia="Times New Roman" w:hAnsi="Lato"/>
          <w:color w:val="333333"/>
        </w:rPr>
        <w:t>metres</w:t>
      </w:r>
      <w:proofErr w:type="spellEnd"/>
      <w:r>
        <w:rPr>
          <w:rFonts w:ascii="Lato" w:eastAsia="Times New Roman" w:hAnsi="Lato"/>
          <w:color w:val="333333"/>
        </w:rPr>
        <w:t xml:space="preserve"> to keep them away from the main house 6 Sylvan Lane and garden shed at 6 </w:t>
      </w:r>
      <w:proofErr w:type="spellStart"/>
      <w:r>
        <w:rPr>
          <w:rFonts w:ascii="Lato" w:eastAsia="Times New Roman" w:hAnsi="Lato"/>
          <w:color w:val="333333"/>
        </w:rPr>
        <w:t>Copse</w:t>
      </w:r>
      <w:proofErr w:type="spellEnd"/>
      <w:r>
        <w:rPr>
          <w:rFonts w:ascii="Lato" w:eastAsia="Times New Roman" w:hAnsi="Lato"/>
          <w:color w:val="333333"/>
        </w:rPr>
        <w:t xml:space="preserve"> Lane.</w:t>
      </w:r>
    </w:p>
    <w:p w14:paraId="7F43CA29" w14:textId="77777777" w:rsidR="00337784" w:rsidRDefault="00337784" w:rsidP="00337784">
      <w:pPr>
        <w:numPr>
          <w:ilvl w:val="0"/>
          <w:numId w:val="14"/>
        </w:numPr>
        <w:spacing w:before="100" w:beforeAutospacing="1" w:after="100" w:afterAutospacing="1" w:line="240" w:lineRule="auto"/>
        <w:divId w:val="1434008195"/>
        <w:rPr>
          <w:rFonts w:ascii="Lato" w:eastAsia="Times New Roman" w:hAnsi="Lato"/>
          <w:color w:val="333333"/>
        </w:rPr>
      </w:pPr>
      <w:r>
        <w:rPr>
          <w:rFonts w:ascii="Lato" w:eastAsia="Times New Roman" w:hAnsi="Lato"/>
          <w:color w:val="333333"/>
        </w:rPr>
        <w:t>Type of Application: Consent under Tree Preservation Orders</w:t>
      </w:r>
    </w:p>
    <w:p w14:paraId="66AF80CD" w14:textId="77777777" w:rsidR="00337784" w:rsidRDefault="00337784" w:rsidP="00337784">
      <w:pPr>
        <w:numPr>
          <w:ilvl w:val="0"/>
          <w:numId w:val="14"/>
        </w:numPr>
        <w:spacing w:before="100" w:beforeAutospacing="1" w:after="100" w:afterAutospacing="1" w:line="240" w:lineRule="auto"/>
        <w:divId w:val="1434008195"/>
        <w:rPr>
          <w:rFonts w:ascii="Lato" w:eastAsia="Times New Roman" w:hAnsi="Lato"/>
          <w:color w:val="333333"/>
        </w:rPr>
      </w:pPr>
      <w:r>
        <w:rPr>
          <w:rFonts w:ascii="Lato" w:eastAsia="Times New Roman" w:hAnsi="Lato"/>
          <w:color w:val="333333"/>
        </w:rPr>
        <w:t>Status: In Review</w:t>
      </w:r>
    </w:p>
    <w:p w14:paraId="75ED26B0" w14:textId="77777777" w:rsidR="00337784" w:rsidRDefault="00337784" w:rsidP="00337784">
      <w:pPr>
        <w:numPr>
          <w:ilvl w:val="0"/>
          <w:numId w:val="15"/>
        </w:numPr>
        <w:spacing w:before="100" w:beforeAutospacing="1" w:after="100" w:afterAutospacing="1" w:line="240" w:lineRule="auto"/>
        <w:divId w:val="1434008195"/>
        <w:rPr>
          <w:rFonts w:ascii="Lato" w:eastAsia="Times New Roman" w:hAnsi="Lato"/>
          <w:color w:val="333333"/>
        </w:rPr>
      </w:pPr>
      <w:r>
        <w:rPr>
          <w:rFonts w:ascii="Lato" w:eastAsia="Times New Roman" w:hAnsi="Lato"/>
          <w:color w:val="333333"/>
        </w:rPr>
        <w:t>Decision: Not yet determined</w:t>
      </w:r>
    </w:p>
    <w:p w14:paraId="25F2358F" w14:textId="77777777" w:rsidR="00337784" w:rsidRDefault="00337784">
      <w:pPr>
        <w:pStyle w:val="dsth4"/>
        <w:divId w:val="1160661096"/>
        <w:rPr>
          <w:rFonts w:ascii="Times New Roman" w:eastAsiaTheme="minorEastAsia" w:hAnsi="Times New Roman"/>
          <w:color w:val="333333"/>
          <w:sz w:val="20"/>
          <w:szCs w:val="20"/>
        </w:rPr>
      </w:pPr>
    </w:p>
    <w:p w14:paraId="57FD8018" w14:textId="77777777" w:rsidR="00337784" w:rsidRDefault="00337784">
      <w:pPr>
        <w:spacing w:after="240"/>
        <w:divId w:val="1160661096"/>
        <w:rPr>
          <w:rFonts w:eastAsia="Times New Roman"/>
          <w:sz w:val="24"/>
          <w:szCs w:val="24"/>
        </w:rPr>
      </w:pPr>
    </w:p>
    <w:p w14:paraId="33280E0F" w14:textId="77777777" w:rsidR="00337784" w:rsidRDefault="00337784">
      <w:pPr>
        <w:pStyle w:val="dsth4"/>
        <w:divId w:val="1160661096"/>
        <w:rPr>
          <w:rFonts w:eastAsiaTheme="minorEastAsia"/>
          <w:color w:val="333333"/>
          <w:sz w:val="20"/>
          <w:szCs w:val="20"/>
        </w:rPr>
      </w:pPr>
    </w:p>
    <w:p w14:paraId="22B01A29" w14:textId="77777777" w:rsidR="00337784" w:rsidRDefault="00337784">
      <w:pPr>
        <w:divId w:val="1551457932"/>
        <w:rPr>
          <w:rFonts w:eastAsia="Times New Roman" w:cs="Arial"/>
          <w:sz w:val="18"/>
          <w:szCs w:val="18"/>
        </w:rPr>
      </w:pPr>
      <w:r>
        <w:rPr>
          <w:rFonts w:eastAsia="Times New Roman" w:cs="Arial"/>
          <w:sz w:val="18"/>
          <w:szCs w:val="18"/>
        </w:rPr>
        <w:t>For Decision</w:t>
      </w:r>
    </w:p>
    <w:p w14:paraId="58E86006" w14:textId="77777777" w:rsidR="00337784" w:rsidRDefault="00337784">
      <w:pPr>
        <w:pStyle w:val="NormalWeb"/>
        <w:divId w:val="1976252513"/>
      </w:pPr>
      <w:r>
        <w:t> </w:t>
      </w:r>
    </w:p>
    <w:p w14:paraId="65B8AACE"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4EFDD20D"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0644720F"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787D9EDD"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7 </w:t>
                  </w:r>
                </w:p>
              </w:tc>
            </w:tr>
          </w:tbl>
          <w:p w14:paraId="0AD860FA" w14:textId="77777777" w:rsidR="00337784" w:rsidRDefault="00337784">
            <w:pPr>
              <w:rPr>
                <w:rFonts w:ascii="Times New Roman" w:eastAsia="Times New Roman" w:hAnsi="Times New Roman" w:cs="Times New Roman"/>
                <w:sz w:val="24"/>
                <w:szCs w:val="24"/>
              </w:rPr>
            </w:pPr>
          </w:p>
        </w:tc>
        <w:tc>
          <w:tcPr>
            <w:tcW w:w="0" w:type="auto"/>
            <w:vAlign w:val="center"/>
            <w:hideMark/>
          </w:tcPr>
          <w:p w14:paraId="2A0CFACA" w14:textId="77777777" w:rsidR="00337784" w:rsidRDefault="00337784">
            <w:pPr>
              <w:rPr>
                <w:rFonts w:eastAsia="Times New Roman"/>
                <w:sz w:val="20"/>
                <w:szCs w:val="20"/>
              </w:rPr>
            </w:pPr>
          </w:p>
        </w:tc>
      </w:tr>
    </w:tbl>
    <w:p w14:paraId="7A701F2D" w14:textId="77777777" w:rsidR="00337784" w:rsidRDefault="00337784">
      <w:pPr>
        <w:divId w:val="1976252513"/>
        <w:rPr>
          <w:rFonts w:eastAsia="Times New Roman"/>
          <w:sz w:val="24"/>
          <w:szCs w:val="24"/>
        </w:rPr>
      </w:pPr>
      <w:r>
        <w:rPr>
          <w:rFonts w:eastAsia="Times New Roman"/>
        </w:rPr>
        <w:pict w14:anchorId="42FB68CD">
          <v:rect id="_x0000_i1040" style="width:451.3pt;height:.5pt" o:hralign="center" o:hrstd="t" o:hrnoshade="t" o:hr="t" fillcolor="#a0a0a0" stroked="f"/>
        </w:pict>
      </w:r>
    </w:p>
    <w:p w14:paraId="3A68F51D"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7 - Applications Decided</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3171D396" w14:textId="77777777">
        <w:trPr>
          <w:divId w:val="1976252513"/>
          <w:tblCellSpacing w:w="0" w:type="dxa"/>
        </w:trPr>
        <w:tc>
          <w:tcPr>
            <w:tcW w:w="3750" w:type="pct"/>
            <w:hideMark/>
          </w:tcPr>
          <w:p w14:paraId="6790256F" w14:textId="77777777" w:rsidR="00337784" w:rsidRDefault="00337784">
            <w:pPr>
              <w:spacing w:after="300"/>
              <w:divId w:val="334964147"/>
              <w:rPr>
                <w:rFonts w:eastAsia="Times New Roman" w:cs="Arial"/>
                <w:color w:val="000000"/>
                <w:sz w:val="32"/>
                <w:szCs w:val="32"/>
              </w:rPr>
            </w:pPr>
            <w:r>
              <w:rPr>
                <w:rFonts w:eastAsia="Times New Roman" w:cs="Arial"/>
                <w:color w:val="000000"/>
                <w:sz w:val="32"/>
                <w:szCs w:val="32"/>
              </w:rPr>
              <w:t>7 - Applications Decided</w:t>
            </w:r>
          </w:p>
        </w:tc>
        <w:tc>
          <w:tcPr>
            <w:tcW w:w="1250" w:type="pct"/>
            <w:hideMark/>
          </w:tcPr>
          <w:p w14:paraId="1FF9139B" w14:textId="77777777" w:rsidR="00337784" w:rsidRDefault="00337784">
            <w:pPr>
              <w:spacing w:after="300"/>
              <w:rPr>
                <w:rFonts w:eastAsia="Times New Roman" w:cs="Arial"/>
                <w:color w:val="000000"/>
                <w:sz w:val="32"/>
                <w:szCs w:val="32"/>
              </w:rPr>
            </w:pPr>
          </w:p>
        </w:tc>
      </w:tr>
    </w:tbl>
    <w:p w14:paraId="76CEF6C2" w14:textId="77777777" w:rsidR="00337784" w:rsidRDefault="00337784">
      <w:pPr>
        <w:pStyle w:val="dsth4"/>
        <w:divId w:val="1906060127"/>
        <w:rPr>
          <w:rFonts w:eastAsiaTheme="minorEastAsia"/>
          <w:color w:val="333333"/>
          <w:sz w:val="20"/>
          <w:szCs w:val="20"/>
        </w:rPr>
      </w:pPr>
      <w:r>
        <w:rPr>
          <w:color w:val="333333"/>
          <w:sz w:val="20"/>
          <w:szCs w:val="20"/>
        </w:rPr>
        <w:t xml:space="preserve">Ward Hamble &amp; </w:t>
      </w:r>
      <w:proofErr w:type="spellStart"/>
      <w:r>
        <w:rPr>
          <w:color w:val="333333"/>
          <w:sz w:val="20"/>
          <w:szCs w:val="20"/>
        </w:rPr>
        <w:t>Netley</w:t>
      </w:r>
      <w:proofErr w:type="spellEnd"/>
      <w:r>
        <w:rPr>
          <w:color w:val="333333"/>
          <w:sz w:val="20"/>
          <w:szCs w:val="20"/>
        </w:rPr>
        <w:t xml:space="preserve"> Application Details T/22/93472 Consent under Tree Preservation Orders Decision 30 Aug 2022 Consent </w:t>
      </w:r>
      <w:proofErr w:type="gramStart"/>
      <w:r>
        <w:rPr>
          <w:color w:val="333333"/>
          <w:sz w:val="20"/>
          <w:szCs w:val="20"/>
        </w:rPr>
        <w:t>To</w:t>
      </w:r>
      <w:proofErr w:type="gramEnd"/>
      <w:r>
        <w:rPr>
          <w:color w:val="333333"/>
          <w:sz w:val="20"/>
          <w:szCs w:val="20"/>
        </w:rPr>
        <w:t xml:space="preserve"> Tree Works For Delegated Decision Proposal 1 no. maple (T1) - Crown reduce by 2.25 </w:t>
      </w:r>
      <w:proofErr w:type="spellStart"/>
      <w:r>
        <w:rPr>
          <w:color w:val="333333"/>
          <w:sz w:val="20"/>
          <w:szCs w:val="20"/>
        </w:rPr>
        <w:t>metres</w:t>
      </w:r>
      <w:proofErr w:type="spellEnd"/>
      <w:r>
        <w:rPr>
          <w:color w:val="333333"/>
          <w:sz w:val="20"/>
          <w:szCs w:val="20"/>
        </w:rPr>
        <w:t xml:space="preserve"> to previous points. Location 14 SYLVAN LANE, HAMBLE-LE-RICE, SOUTHAMPTON, SO31 4QG </w:t>
      </w:r>
    </w:p>
    <w:p w14:paraId="7CDD6570" w14:textId="77777777" w:rsidR="00337784" w:rsidRDefault="00337784">
      <w:pPr>
        <w:divId w:val="1135678612"/>
        <w:rPr>
          <w:rFonts w:ascii="Lato" w:eastAsia="Times New Roman" w:hAnsi="Lato"/>
          <w:color w:val="333333"/>
          <w:sz w:val="24"/>
          <w:szCs w:val="24"/>
        </w:rPr>
      </w:pPr>
      <w:r>
        <w:rPr>
          <w:rFonts w:ascii="Lato" w:eastAsia="Times New Roman" w:hAnsi="Lato"/>
          <w:color w:val="333333"/>
        </w:rPr>
        <w:br/>
      </w:r>
      <w:r>
        <w:rPr>
          <w:rFonts w:ascii="Lato" w:eastAsia="Times New Roman" w:hAnsi="Lato"/>
          <w:color w:val="333333"/>
        </w:rPr>
        <w:br/>
      </w:r>
    </w:p>
    <w:p w14:paraId="5489685B" w14:textId="77777777" w:rsidR="00337784" w:rsidRDefault="00337784">
      <w:pPr>
        <w:divId w:val="32194598"/>
        <w:rPr>
          <w:rFonts w:ascii="Lato" w:eastAsia="Times New Roman" w:hAnsi="Lato"/>
          <w:color w:val="333333"/>
        </w:rPr>
      </w:pPr>
      <w:r>
        <w:rPr>
          <w:rFonts w:ascii="Lato" w:eastAsia="Times New Roman" w:hAnsi="Lato"/>
          <w:color w:val="333333"/>
        </w:rPr>
        <w:br/>
      </w:r>
    </w:p>
    <w:p w14:paraId="36754FD7" w14:textId="77777777" w:rsidR="00337784" w:rsidRDefault="00337784">
      <w:pPr>
        <w:divId w:val="143158506"/>
        <w:rPr>
          <w:rFonts w:ascii="Lato" w:eastAsia="Times New Roman" w:hAnsi="Lato"/>
          <w:color w:val="333333"/>
        </w:rPr>
      </w:pPr>
      <w:r>
        <w:rPr>
          <w:rFonts w:ascii="Lato" w:eastAsia="Times New Roman" w:hAnsi="Lato"/>
          <w:color w:val="333333"/>
        </w:rPr>
        <w:br/>
      </w:r>
    </w:p>
    <w:p w14:paraId="4D84AA58" w14:textId="77777777" w:rsidR="00337784" w:rsidRDefault="00337784">
      <w:pPr>
        <w:divId w:val="2066953375"/>
        <w:rPr>
          <w:rFonts w:eastAsia="Times New Roman" w:cs="Arial"/>
          <w:sz w:val="18"/>
          <w:szCs w:val="18"/>
        </w:rPr>
      </w:pPr>
      <w:r>
        <w:rPr>
          <w:rFonts w:eastAsia="Times New Roman" w:cs="Arial"/>
          <w:sz w:val="18"/>
          <w:szCs w:val="18"/>
        </w:rPr>
        <w:t>For Information</w:t>
      </w:r>
    </w:p>
    <w:p w14:paraId="7587D77E" w14:textId="77777777" w:rsidR="00337784" w:rsidRDefault="00337784">
      <w:pPr>
        <w:pStyle w:val="NormalWeb"/>
        <w:divId w:val="1976252513"/>
      </w:pPr>
      <w:r>
        <w:t> </w:t>
      </w:r>
    </w:p>
    <w:p w14:paraId="776301B1"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6371F63C"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6B318E17"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2C44EC7F"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8 </w:t>
                  </w:r>
                </w:p>
              </w:tc>
            </w:tr>
          </w:tbl>
          <w:p w14:paraId="6724ECE8" w14:textId="77777777" w:rsidR="00337784" w:rsidRDefault="00337784">
            <w:pPr>
              <w:rPr>
                <w:rFonts w:ascii="Times New Roman" w:eastAsia="Times New Roman" w:hAnsi="Times New Roman" w:cs="Times New Roman"/>
                <w:sz w:val="24"/>
                <w:szCs w:val="24"/>
              </w:rPr>
            </w:pPr>
          </w:p>
        </w:tc>
        <w:tc>
          <w:tcPr>
            <w:tcW w:w="0" w:type="auto"/>
            <w:vAlign w:val="center"/>
            <w:hideMark/>
          </w:tcPr>
          <w:p w14:paraId="0EA1777F" w14:textId="77777777" w:rsidR="00337784" w:rsidRDefault="00337784">
            <w:pPr>
              <w:rPr>
                <w:rFonts w:eastAsia="Times New Roman"/>
                <w:sz w:val="20"/>
                <w:szCs w:val="20"/>
              </w:rPr>
            </w:pPr>
          </w:p>
        </w:tc>
      </w:tr>
    </w:tbl>
    <w:p w14:paraId="2600575B" w14:textId="77777777" w:rsidR="00337784" w:rsidRDefault="00337784">
      <w:pPr>
        <w:divId w:val="1976252513"/>
        <w:rPr>
          <w:rFonts w:eastAsia="Times New Roman"/>
          <w:sz w:val="24"/>
          <w:szCs w:val="24"/>
        </w:rPr>
      </w:pPr>
      <w:r>
        <w:rPr>
          <w:rFonts w:eastAsia="Times New Roman"/>
        </w:rPr>
        <w:pict w14:anchorId="41F0603B">
          <v:rect id="_x0000_i1041" style="width:451.3pt;height:.5pt" o:hralign="center" o:hrstd="t" o:hrnoshade="t" o:hr="t" fillcolor="#a0a0a0" stroked="f"/>
        </w:pict>
      </w:r>
    </w:p>
    <w:p w14:paraId="762405B0"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8 - Exempt Business</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30B221B1" w14:textId="77777777">
        <w:trPr>
          <w:divId w:val="1976252513"/>
          <w:tblCellSpacing w:w="0" w:type="dxa"/>
        </w:trPr>
        <w:tc>
          <w:tcPr>
            <w:tcW w:w="3750" w:type="pct"/>
            <w:hideMark/>
          </w:tcPr>
          <w:p w14:paraId="5EFB23A7" w14:textId="77777777" w:rsidR="00337784" w:rsidRDefault="00337784">
            <w:pPr>
              <w:spacing w:after="300"/>
              <w:divId w:val="1082097400"/>
              <w:rPr>
                <w:rFonts w:eastAsia="Times New Roman" w:cs="Arial"/>
                <w:color w:val="000000"/>
                <w:sz w:val="32"/>
                <w:szCs w:val="32"/>
              </w:rPr>
            </w:pPr>
            <w:r>
              <w:rPr>
                <w:rFonts w:eastAsia="Times New Roman" w:cs="Arial"/>
                <w:color w:val="000000"/>
                <w:sz w:val="32"/>
                <w:szCs w:val="32"/>
              </w:rPr>
              <w:t>8 - Exempt Business</w:t>
            </w:r>
          </w:p>
        </w:tc>
        <w:tc>
          <w:tcPr>
            <w:tcW w:w="1250" w:type="pct"/>
            <w:hideMark/>
          </w:tcPr>
          <w:p w14:paraId="63939B1A" w14:textId="77777777" w:rsidR="00337784" w:rsidRDefault="00337784">
            <w:pPr>
              <w:spacing w:after="300"/>
              <w:jc w:val="right"/>
              <w:rPr>
                <w:rFonts w:eastAsia="Times New Roman" w:cs="Arial"/>
                <w:b/>
                <w:bCs/>
                <w:sz w:val="24"/>
                <w:szCs w:val="24"/>
              </w:rPr>
            </w:pPr>
            <w:r>
              <w:rPr>
                <w:rFonts w:eastAsia="Times New Roman" w:cs="Arial"/>
                <w:b/>
                <w:bCs/>
                <w:i/>
                <w:iCs/>
              </w:rPr>
              <w:t>Ian Underdown</w:t>
            </w:r>
            <w:r>
              <w:rPr>
                <w:rFonts w:eastAsia="Times New Roman" w:cs="Arial"/>
                <w:b/>
                <w:bCs/>
              </w:rPr>
              <w:t xml:space="preserve"> </w:t>
            </w:r>
          </w:p>
        </w:tc>
      </w:tr>
    </w:tbl>
    <w:p w14:paraId="3CC356B2" w14:textId="77777777" w:rsidR="00337784" w:rsidRDefault="00337784">
      <w:pPr>
        <w:spacing w:after="0"/>
        <w:divId w:val="1522663517"/>
        <w:rPr>
          <w:rFonts w:eastAsia="Times New Roman" w:cs="Arial"/>
          <w:sz w:val="20"/>
          <w:szCs w:val="20"/>
        </w:rPr>
      </w:pPr>
      <w:r>
        <w:rPr>
          <w:rStyle w:val="msonormal1"/>
          <w:rFonts w:eastAsia="Times New Roman" w:cs="Arial"/>
          <w:sz w:val="29"/>
          <w:szCs w:val="29"/>
        </w:rPr>
        <w:t>To consider passing a resolution under Section 100</w:t>
      </w:r>
      <w:proofErr w:type="gramStart"/>
      <w:r>
        <w:rPr>
          <w:rStyle w:val="msonormal1"/>
          <w:rFonts w:eastAsia="Times New Roman" w:cs="Arial"/>
          <w:sz w:val="29"/>
          <w:szCs w:val="29"/>
        </w:rPr>
        <w:t>A(</w:t>
      </w:r>
      <w:proofErr w:type="gramEnd"/>
      <w:r>
        <w:rPr>
          <w:rStyle w:val="msonormal1"/>
          <w:rFonts w:eastAsia="Times New Roman" w:cs="Arial"/>
          <w:sz w:val="29"/>
          <w:szCs w:val="29"/>
        </w:rPr>
        <w:t>4) of the Local Government Act 1972 in respect of the following item(s) of business on the grounds that it is/they are likely to involve the disclosure of exempt information as defined in paragraphs 1, 2, 3 of Part 1 of Schedule 12A of the Act. The Schedule 12A categories have been amended and are now subject to the public interest test, in accordance with the Freedom of Information Act 2000. This came into effect on 1st March 2006. It is considered that the following items are exempt from disclosure and that the </w:t>
      </w:r>
    </w:p>
    <w:p w14:paraId="2CE1CAE0" w14:textId="77777777" w:rsidR="00337784" w:rsidRDefault="00337784">
      <w:pPr>
        <w:divId w:val="1962805508"/>
        <w:rPr>
          <w:rFonts w:eastAsia="Times New Roman" w:cs="Arial"/>
          <w:sz w:val="20"/>
          <w:szCs w:val="20"/>
        </w:rPr>
      </w:pPr>
      <w:r>
        <w:rPr>
          <w:rStyle w:val="msonormal1"/>
          <w:rFonts w:eastAsia="Times New Roman" w:cs="Arial"/>
          <w:sz w:val="29"/>
          <w:szCs w:val="29"/>
        </w:rPr>
        <w:t>public interest in not disclosing the information outweighs the public interest in disclosing the information.</w:t>
      </w:r>
    </w:p>
    <w:p w14:paraId="6D30AF8A" w14:textId="77777777" w:rsidR="00337784" w:rsidRDefault="00337784">
      <w:pPr>
        <w:divId w:val="1737975102"/>
        <w:rPr>
          <w:rFonts w:eastAsia="Times New Roman" w:cs="Arial"/>
          <w:sz w:val="20"/>
          <w:szCs w:val="20"/>
        </w:rPr>
      </w:pPr>
      <w:r>
        <w:rPr>
          <w:rStyle w:val="msonormal1"/>
          <w:rFonts w:eastAsia="Times New Roman" w:cs="Arial"/>
          <w:sz w:val="29"/>
          <w:szCs w:val="29"/>
        </w:rPr>
        <w:t> </w:t>
      </w:r>
    </w:p>
    <w:p w14:paraId="7FCB3BDD" w14:textId="77777777" w:rsidR="00337784" w:rsidRDefault="00337784">
      <w:pPr>
        <w:divId w:val="1592854573"/>
        <w:rPr>
          <w:rFonts w:eastAsia="Times New Roman" w:cs="Arial"/>
          <w:sz w:val="18"/>
          <w:szCs w:val="18"/>
        </w:rPr>
      </w:pPr>
      <w:r>
        <w:rPr>
          <w:rFonts w:eastAsia="Times New Roman" w:cs="Arial"/>
          <w:sz w:val="18"/>
          <w:szCs w:val="18"/>
        </w:rPr>
        <w:t>For Decision</w:t>
      </w:r>
    </w:p>
    <w:p w14:paraId="32C47B81" w14:textId="77777777" w:rsidR="00337784" w:rsidRDefault="00337784">
      <w:pPr>
        <w:pStyle w:val="NormalWeb"/>
        <w:divId w:val="1976252513"/>
      </w:pPr>
      <w:r>
        <w:t> </w:t>
      </w:r>
    </w:p>
    <w:p w14:paraId="36C2E532" w14:textId="77777777" w:rsidR="00337784" w:rsidRDefault="00337784">
      <w:pPr>
        <w:pStyle w:val="NormalWeb"/>
        <w:pageBreakBefore/>
        <w:divId w:val="1976252513"/>
      </w:pPr>
      <w:r>
        <w:lastRenderedPageBreak/>
        <w:t> </w:t>
      </w:r>
    </w:p>
    <w:tbl>
      <w:tblPr>
        <w:tblW w:w="5000" w:type="pct"/>
        <w:tblCellSpacing w:w="0" w:type="dxa"/>
        <w:tblCellMar>
          <w:left w:w="0" w:type="dxa"/>
          <w:right w:w="0" w:type="dxa"/>
        </w:tblCellMar>
        <w:tblLook w:val="04A0" w:firstRow="1" w:lastRow="0" w:firstColumn="1" w:lastColumn="0" w:noHBand="0" w:noVBand="1"/>
      </w:tblPr>
      <w:tblGrid>
        <w:gridCol w:w="9289"/>
        <w:gridCol w:w="71"/>
      </w:tblGrid>
      <w:tr w:rsidR="00337784" w14:paraId="4523F12E" w14:textId="77777777">
        <w:trPr>
          <w:divId w:val="1976252513"/>
          <w:tblCellSpacing w:w="0"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tblGrid>
            <w:tr w:rsidR="00337784" w14:paraId="334FE045" w14:textId="77777777">
              <w:trPr>
                <w:trHeight w:val="480"/>
                <w:tblCellSpacing w:w="15" w:type="dxa"/>
              </w:trPr>
              <w:tc>
                <w:tcPr>
                  <w:tcW w:w="720" w:type="dxa"/>
                  <w:shd w:val="clear" w:color="auto" w:fill="00ABF1"/>
                  <w:noWrap/>
                  <w:tcMar>
                    <w:top w:w="120" w:type="dxa"/>
                    <w:left w:w="0" w:type="dxa"/>
                    <w:bottom w:w="0" w:type="dxa"/>
                    <w:right w:w="0" w:type="dxa"/>
                  </w:tcMar>
                  <w:vAlign w:val="center"/>
                  <w:hideMark/>
                </w:tcPr>
                <w:p w14:paraId="6DDF8721" w14:textId="77777777" w:rsidR="00337784" w:rsidRDefault="00337784">
                  <w:pPr>
                    <w:jc w:val="center"/>
                    <w:rPr>
                      <w:rFonts w:eastAsia="Times New Roman" w:cs="Arial"/>
                      <w:color w:val="FFFFFF"/>
                      <w:sz w:val="36"/>
                      <w:szCs w:val="36"/>
                    </w:rPr>
                  </w:pPr>
                  <w:r>
                    <w:rPr>
                      <w:rFonts w:eastAsia="Times New Roman" w:cs="Arial"/>
                      <w:color w:val="FFFFFF"/>
                      <w:sz w:val="36"/>
                      <w:szCs w:val="36"/>
                    </w:rPr>
                    <w:t xml:space="preserve">9 </w:t>
                  </w:r>
                </w:p>
              </w:tc>
            </w:tr>
          </w:tbl>
          <w:p w14:paraId="1A5B8478" w14:textId="77777777" w:rsidR="00337784" w:rsidRDefault="00337784">
            <w:pPr>
              <w:rPr>
                <w:rFonts w:ascii="Times New Roman" w:eastAsia="Times New Roman" w:hAnsi="Times New Roman" w:cs="Times New Roman"/>
                <w:sz w:val="24"/>
                <w:szCs w:val="24"/>
              </w:rPr>
            </w:pPr>
          </w:p>
        </w:tc>
        <w:tc>
          <w:tcPr>
            <w:tcW w:w="0" w:type="auto"/>
            <w:vAlign w:val="center"/>
            <w:hideMark/>
          </w:tcPr>
          <w:p w14:paraId="43F5BB6C" w14:textId="77777777" w:rsidR="00337784" w:rsidRDefault="00337784">
            <w:pPr>
              <w:rPr>
                <w:rFonts w:eastAsia="Times New Roman"/>
                <w:sz w:val="20"/>
                <w:szCs w:val="20"/>
              </w:rPr>
            </w:pPr>
          </w:p>
        </w:tc>
      </w:tr>
    </w:tbl>
    <w:p w14:paraId="0EE84E7A" w14:textId="77777777" w:rsidR="00337784" w:rsidRDefault="00337784">
      <w:pPr>
        <w:divId w:val="1976252513"/>
        <w:rPr>
          <w:rFonts w:eastAsia="Times New Roman"/>
          <w:sz w:val="24"/>
          <w:szCs w:val="24"/>
        </w:rPr>
      </w:pPr>
      <w:r>
        <w:rPr>
          <w:rFonts w:eastAsia="Times New Roman"/>
        </w:rPr>
        <w:pict w14:anchorId="3DA89685">
          <v:rect id="_x0000_i1042" style="width:451.3pt;height:.5pt" o:hralign="center" o:hrstd="t" o:hrnoshade="t" o:hr="t" fillcolor="#a0a0a0" stroked="f"/>
        </w:pict>
      </w:r>
    </w:p>
    <w:p w14:paraId="01174CDB" w14:textId="77777777" w:rsidR="00337784" w:rsidRDefault="00337784">
      <w:pPr>
        <w:pStyle w:val="Heading1"/>
        <w:divId w:val="1976252513"/>
        <w:rPr>
          <w:rFonts w:eastAsia="Times New Roman"/>
          <w:color w:val="FFFFFF"/>
          <w:sz w:val="2"/>
          <w:szCs w:val="2"/>
        </w:rPr>
      </w:pPr>
      <w:r>
        <w:rPr>
          <w:rFonts w:eastAsia="Times New Roman"/>
          <w:color w:val="FFFFFF"/>
          <w:sz w:val="2"/>
          <w:szCs w:val="2"/>
        </w:rPr>
        <w:t>9 - Enforcement Cases</w:t>
      </w:r>
    </w:p>
    <w:tbl>
      <w:tblPr>
        <w:tblW w:w="5000" w:type="pct"/>
        <w:tblCellSpacing w:w="0" w:type="dxa"/>
        <w:tblCellMar>
          <w:left w:w="0" w:type="dxa"/>
          <w:right w:w="0" w:type="dxa"/>
        </w:tblCellMar>
        <w:tblLook w:val="04A0" w:firstRow="1" w:lastRow="0" w:firstColumn="1" w:lastColumn="0" w:noHBand="0" w:noVBand="1"/>
      </w:tblPr>
      <w:tblGrid>
        <w:gridCol w:w="7020"/>
        <w:gridCol w:w="2340"/>
      </w:tblGrid>
      <w:tr w:rsidR="00337784" w14:paraId="350092D1" w14:textId="77777777">
        <w:trPr>
          <w:divId w:val="1976252513"/>
          <w:tblCellSpacing w:w="0" w:type="dxa"/>
        </w:trPr>
        <w:tc>
          <w:tcPr>
            <w:tcW w:w="3750" w:type="pct"/>
            <w:hideMark/>
          </w:tcPr>
          <w:p w14:paraId="75EC1950" w14:textId="77777777" w:rsidR="00337784" w:rsidRDefault="00337784">
            <w:pPr>
              <w:spacing w:after="300"/>
              <w:divId w:val="1371295822"/>
              <w:rPr>
                <w:rFonts w:eastAsia="Times New Roman" w:cs="Arial"/>
                <w:color w:val="000000"/>
                <w:sz w:val="32"/>
                <w:szCs w:val="32"/>
              </w:rPr>
            </w:pPr>
            <w:r>
              <w:rPr>
                <w:rFonts w:eastAsia="Times New Roman" w:cs="Arial"/>
                <w:color w:val="000000"/>
                <w:sz w:val="32"/>
                <w:szCs w:val="32"/>
              </w:rPr>
              <w:t>9 - Enforcement Cases</w:t>
            </w:r>
          </w:p>
        </w:tc>
        <w:tc>
          <w:tcPr>
            <w:tcW w:w="1250" w:type="pct"/>
            <w:hideMark/>
          </w:tcPr>
          <w:p w14:paraId="7D941542" w14:textId="77777777" w:rsidR="00337784" w:rsidRDefault="00337784">
            <w:pPr>
              <w:spacing w:after="300"/>
              <w:jc w:val="right"/>
              <w:rPr>
                <w:rFonts w:eastAsia="Times New Roman" w:cs="Arial"/>
                <w:b/>
                <w:bCs/>
                <w:sz w:val="24"/>
                <w:szCs w:val="24"/>
              </w:rPr>
            </w:pPr>
            <w:r>
              <w:rPr>
                <w:rFonts w:eastAsia="Times New Roman" w:cs="Arial"/>
                <w:b/>
                <w:bCs/>
                <w:i/>
                <w:iCs/>
              </w:rPr>
              <w:t>Clerk - Hamble Parish Council</w:t>
            </w:r>
            <w:r>
              <w:rPr>
                <w:rFonts w:eastAsia="Times New Roman" w:cs="Arial"/>
                <w:b/>
                <w:bCs/>
              </w:rPr>
              <w:t xml:space="preserve"> </w:t>
            </w:r>
          </w:p>
        </w:tc>
      </w:tr>
    </w:tbl>
    <w:p w14:paraId="720D2FEB" w14:textId="77777777" w:rsidR="00337784" w:rsidRDefault="00337784">
      <w:pPr>
        <w:spacing w:after="0"/>
        <w:divId w:val="755858084"/>
        <w:rPr>
          <w:rFonts w:ascii="Times New Roman" w:eastAsia="Times New Roman" w:hAnsi="Times New Roman" w:cs="Times New Roman"/>
        </w:rPr>
      </w:pPr>
    </w:p>
    <w:p w14:paraId="7EF43BF5" w14:textId="77777777" w:rsidR="00337784" w:rsidRDefault="00337784">
      <w:pPr>
        <w:divId w:val="496262220"/>
        <w:rPr>
          <w:rFonts w:eastAsia="Times New Roman" w:cs="Arial"/>
          <w:sz w:val="18"/>
          <w:szCs w:val="18"/>
        </w:rPr>
      </w:pPr>
      <w:r>
        <w:rPr>
          <w:rFonts w:eastAsia="Times New Roman" w:cs="Arial"/>
          <w:sz w:val="18"/>
          <w:szCs w:val="18"/>
        </w:rPr>
        <w:t>For Information</w:t>
      </w:r>
    </w:p>
    <w:p w14:paraId="0D7DD309" w14:textId="6E03B598" w:rsidR="00B634D4" w:rsidRDefault="00337784" w:rsidP="003D4F52">
      <w:r>
        <w:rPr>
          <w:rFonts w:eastAsia="Times New Roman"/>
        </w:rPr>
        <w:t xml:space="preserve">  </w:t>
      </w:r>
    </w:p>
    <w:p w14:paraId="2F15B4B8" w14:textId="77777777" w:rsidR="00C977DF" w:rsidRDefault="00C977DF" w:rsidP="00CF2B60"/>
    <w:sectPr w:rsidR="00C977DF" w:rsidSect="00B634D4">
      <w:footerReference w:type="default" r:id="rId18"/>
      <w:headerReference w:type="first" r:id="rId19"/>
      <w:pgSz w:w="12240" w:h="15840"/>
      <w:pgMar w:top="1440" w:right="1440" w:bottom="1440" w:left="1440" w:header="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5F59D" w14:textId="77777777" w:rsidR="00B5671D" w:rsidRDefault="00B5671D">
      <w:pPr>
        <w:spacing w:after="0" w:line="240" w:lineRule="auto"/>
      </w:pPr>
      <w:r>
        <w:separator/>
      </w:r>
    </w:p>
  </w:endnote>
  <w:endnote w:type="continuationSeparator" w:id="0">
    <w:p w14:paraId="36435555" w14:textId="77777777" w:rsidR="00B5671D" w:rsidRDefault="00B5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D31" w14:textId="77777777" w:rsidR="00374234" w:rsidRDefault="00374234" w:rsidP="00374234">
    <w:pPr>
      <w:pStyle w:val="Footer"/>
    </w:pPr>
  </w:p>
  <w:tbl>
    <w:tblPr>
      <w:tblStyle w:val="TableGrid"/>
      <w:tblW w:w="10954" w:type="dxa"/>
      <w:tblInd w:w="-80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77"/>
      <w:gridCol w:w="5477"/>
    </w:tblGrid>
    <w:tr w:rsidR="00374234" w14:paraId="50B53C0B" w14:textId="77777777" w:rsidTr="00374234">
      <w:trPr>
        <w:trHeight w:val="253"/>
      </w:trPr>
      <w:tc>
        <w:tcPr>
          <w:tcW w:w="5477" w:type="dxa"/>
        </w:tcPr>
        <w:p w14:paraId="38365819" w14:textId="17533422" w:rsidR="00374234" w:rsidRDefault="00337784" w:rsidP="00374234">
          <w:pPr>
            <w:pStyle w:val="Footer"/>
          </w:pPr>
          <w:r>
            <w:t>Planning Committee - 26/09/2022</w:t>
          </w:r>
        </w:p>
      </w:tc>
      <w:sdt>
        <w:sdtPr>
          <w:rPr>
            <w:color w:val="FFFFFF" w:themeColor="background1"/>
          </w:rPr>
          <w:alias w:val="PageNum"/>
          <w:tag w:val="PageNum"/>
          <w:id w:val="1438558140"/>
          <w:placeholder>
            <w:docPart w:val="DefaultPlaceholder_-1854013440"/>
          </w:placeholder>
        </w:sdtPr>
        <w:sdtEndPr>
          <w:rPr>
            <w:noProof/>
          </w:rPr>
        </w:sdtEndPr>
        <w:sdtContent>
          <w:tc>
            <w:tcPr>
              <w:tcW w:w="5477" w:type="dxa"/>
            </w:tcPr>
            <w:p w14:paraId="17DE92DF" w14:textId="1DB7AFC8" w:rsidR="00374234" w:rsidRPr="007F573C" w:rsidRDefault="00374234" w:rsidP="00374234">
              <w:pPr>
                <w:pStyle w:val="Footer"/>
                <w:jc w:val="right"/>
                <w:rPr>
                  <w:color w:val="FFFFFF" w:themeColor="background1"/>
                </w:rPr>
              </w:pPr>
              <w:r w:rsidRPr="007F573C">
                <w:rPr>
                  <w:color w:val="FFFFFF" w:themeColor="background1"/>
                </w:rPr>
                <w:fldChar w:fldCharType="begin"/>
              </w:r>
              <w:r w:rsidRPr="007F573C">
                <w:rPr>
                  <w:color w:val="FFFFFF" w:themeColor="background1"/>
                </w:rPr>
                <w:instrText xml:space="preserve"> PAGE   \* MERGEFORMAT </w:instrText>
              </w:r>
              <w:r w:rsidRPr="007F573C">
                <w:rPr>
                  <w:color w:val="FFFFFF" w:themeColor="background1"/>
                </w:rPr>
                <w:fldChar w:fldCharType="separate"/>
              </w:r>
              <w:r w:rsidR="00223314" w:rsidRPr="007F573C">
                <w:rPr>
                  <w:noProof/>
                  <w:color w:val="FFFFFF" w:themeColor="background1"/>
                </w:rPr>
                <w:t>2</w:t>
              </w:r>
              <w:r w:rsidRPr="007F573C">
                <w:rPr>
                  <w:noProof/>
                  <w:color w:val="FFFFFF" w:themeColor="background1"/>
                </w:rPr>
                <w:fldChar w:fldCharType="end"/>
              </w:r>
            </w:p>
          </w:tc>
        </w:sdtContent>
      </w:sdt>
    </w:tr>
  </w:tbl>
  <w:p w14:paraId="53CD5354" w14:textId="77777777" w:rsidR="00374234" w:rsidRPr="003E4DB9" w:rsidRDefault="00374234" w:rsidP="003E4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1EB9E" w14:textId="77777777" w:rsidR="00B5671D" w:rsidRDefault="00B5671D">
      <w:pPr>
        <w:spacing w:after="0" w:line="240" w:lineRule="auto"/>
      </w:pPr>
      <w:r>
        <w:separator/>
      </w:r>
    </w:p>
  </w:footnote>
  <w:footnote w:type="continuationSeparator" w:id="0">
    <w:p w14:paraId="58D9B9A2" w14:textId="77777777" w:rsidR="00B5671D" w:rsidRDefault="00B56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2A86" w14:textId="77777777" w:rsidR="00893608" w:rsidRDefault="00893608" w:rsidP="00893608">
    <w:pPr>
      <w:pStyle w:val="Header"/>
      <w:jc w:val="right"/>
    </w:pPr>
  </w:p>
  <w:p w14:paraId="60610881" w14:textId="77777777" w:rsidR="00893608" w:rsidRDefault="00893608" w:rsidP="00893608">
    <w:pPr>
      <w:pStyle w:val="Header"/>
      <w:jc w:val="right"/>
    </w:pPr>
  </w:p>
  <w:p w14:paraId="690998D5" w14:textId="1B8214A1" w:rsidR="00893608" w:rsidRDefault="00893608" w:rsidP="00893608">
    <w:pPr>
      <w:pStyle w:val="Header"/>
      <w:jc w:val="right"/>
    </w:pPr>
  </w:p>
  <w:p w14:paraId="71E0B135" w14:textId="6171998D" w:rsidR="00893608" w:rsidRPr="00893608" w:rsidRDefault="00893608" w:rsidP="00893608">
    <w:pPr>
      <w:pStyle w:val="Header"/>
      <w:jc w:val="right"/>
      <w:rPr>
        <w:rFonts w:asciiTheme="minorHAnsi" w:hAnsiTheme="minorHAnsi" w:cstheme="minorHAnsi"/>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216EC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25101"/>
    <w:multiLevelType w:val="multilevel"/>
    <w:tmpl w:val="A684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F4001"/>
    <w:multiLevelType w:val="multilevel"/>
    <w:tmpl w:val="4F88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4C66F5"/>
    <w:multiLevelType w:val="multilevel"/>
    <w:tmpl w:val="375E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56C41"/>
    <w:multiLevelType w:val="multilevel"/>
    <w:tmpl w:val="8EC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A252F6"/>
    <w:multiLevelType w:val="multilevel"/>
    <w:tmpl w:val="F8FC6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6D696A"/>
    <w:multiLevelType w:val="multilevel"/>
    <w:tmpl w:val="8CF63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186F67"/>
    <w:multiLevelType w:val="multilevel"/>
    <w:tmpl w:val="267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CB457C"/>
    <w:multiLevelType w:val="multilevel"/>
    <w:tmpl w:val="EAE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EA7993"/>
    <w:multiLevelType w:val="multilevel"/>
    <w:tmpl w:val="BB5C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64535"/>
    <w:multiLevelType w:val="multilevel"/>
    <w:tmpl w:val="9320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26BF6"/>
    <w:multiLevelType w:val="multilevel"/>
    <w:tmpl w:val="1AB2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036261"/>
    <w:multiLevelType w:val="multilevel"/>
    <w:tmpl w:val="BD80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DE1BAB"/>
    <w:multiLevelType w:val="multilevel"/>
    <w:tmpl w:val="320A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967642"/>
    <w:multiLevelType w:val="multilevel"/>
    <w:tmpl w:val="3A62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171835">
    <w:abstractNumId w:val="0"/>
  </w:num>
  <w:num w:numId="2" w16cid:durableId="2027561192">
    <w:abstractNumId w:val="10"/>
  </w:num>
  <w:num w:numId="3" w16cid:durableId="513154055">
    <w:abstractNumId w:val="1"/>
  </w:num>
  <w:num w:numId="4" w16cid:durableId="299728761">
    <w:abstractNumId w:val="11"/>
  </w:num>
  <w:num w:numId="5" w16cid:durableId="672756723">
    <w:abstractNumId w:val="6"/>
  </w:num>
  <w:num w:numId="6" w16cid:durableId="142158455">
    <w:abstractNumId w:val="12"/>
  </w:num>
  <w:num w:numId="7" w16cid:durableId="1064330657">
    <w:abstractNumId w:val="7"/>
  </w:num>
  <w:num w:numId="8" w16cid:durableId="764770488">
    <w:abstractNumId w:val="4"/>
  </w:num>
  <w:num w:numId="9" w16cid:durableId="1980843903">
    <w:abstractNumId w:val="2"/>
  </w:num>
  <w:num w:numId="10" w16cid:durableId="204801318">
    <w:abstractNumId w:val="8"/>
  </w:num>
  <w:num w:numId="11" w16cid:durableId="849104429">
    <w:abstractNumId w:val="5"/>
  </w:num>
  <w:num w:numId="12" w16cid:durableId="1329164705">
    <w:abstractNumId w:val="14"/>
  </w:num>
  <w:num w:numId="13" w16cid:durableId="234320566">
    <w:abstractNumId w:val="3"/>
  </w:num>
  <w:num w:numId="14" w16cid:durableId="1928298140">
    <w:abstractNumId w:val="9"/>
  </w:num>
  <w:num w:numId="15" w16cid:durableId="176082957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F9"/>
    <w:rsid w:val="00050C51"/>
    <w:rsid w:val="0006258C"/>
    <w:rsid w:val="000634D7"/>
    <w:rsid w:val="00082198"/>
    <w:rsid w:val="000B559C"/>
    <w:rsid w:val="000D03F9"/>
    <w:rsid w:val="000E12AE"/>
    <w:rsid w:val="000E2F05"/>
    <w:rsid w:val="000F5006"/>
    <w:rsid w:val="000F530B"/>
    <w:rsid w:val="00110C2C"/>
    <w:rsid w:val="00113597"/>
    <w:rsid w:val="00137AF1"/>
    <w:rsid w:val="00144525"/>
    <w:rsid w:val="00166F20"/>
    <w:rsid w:val="001671B5"/>
    <w:rsid w:val="00180DB7"/>
    <w:rsid w:val="001B319B"/>
    <w:rsid w:val="001B4E0C"/>
    <w:rsid w:val="001C4D7C"/>
    <w:rsid w:val="00212446"/>
    <w:rsid w:val="00214A15"/>
    <w:rsid w:val="00223314"/>
    <w:rsid w:val="00245824"/>
    <w:rsid w:val="002477AE"/>
    <w:rsid w:val="0027500F"/>
    <w:rsid w:val="002A3115"/>
    <w:rsid w:val="002B1B8E"/>
    <w:rsid w:val="002C2522"/>
    <w:rsid w:val="002C5F69"/>
    <w:rsid w:val="0030418F"/>
    <w:rsid w:val="003137CF"/>
    <w:rsid w:val="00337784"/>
    <w:rsid w:val="00374234"/>
    <w:rsid w:val="00394756"/>
    <w:rsid w:val="003A621C"/>
    <w:rsid w:val="003C27A5"/>
    <w:rsid w:val="003D4F52"/>
    <w:rsid w:val="003E4DB9"/>
    <w:rsid w:val="003F204C"/>
    <w:rsid w:val="0043079A"/>
    <w:rsid w:val="00434039"/>
    <w:rsid w:val="004541B8"/>
    <w:rsid w:val="00463485"/>
    <w:rsid w:val="00487C0D"/>
    <w:rsid w:val="00496007"/>
    <w:rsid w:val="004A17AC"/>
    <w:rsid w:val="004A5DDD"/>
    <w:rsid w:val="004C0BA7"/>
    <w:rsid w:val="004C4413"/>
    <w:rsid w:val="004D1788"/>
    <w:rsid w:val="004D7D79"/>
    <w:rsid w:val="004F5D22"/>
    <w:rsid w:val="00502408"/>
    <w:rsid w:val="005379F8"/>
    <w:rsid w:val="00540DE6"/>
    <w:rsid w:val="00544421"/>
    <w:rsid w:val="00551DB6"/>
    <w:rsid w:val="005B00F7"/>
    <w:rsid w:val="005B30B1"/>
    <w:rsid w:val="006037B5"/>
    <w:rsid w:val="006161D0"/>
    <w:rsid w:val="00617AE7"/>
    <w:rsid w:val="006246A1"/>
    <w:rsid w:val="00635150"/>
    <w:rsid w:val="006523DE"/>
    <w:rsid w:val="006563E8"/>
    <w:rsid w:val="006A50A4"/>
    <w:rsid w:val="00702BEA"/>
    <w:rsid w:val="00704C58"/>
    <w:rsid w:val="007355A7"/>
    <w:rsid w:val="00735827"/>
    <w:rsid w:val="00746E91"/>
    <w:rsid w:val="0077437D"/>
    <w:rsid w:val="00782376"/>
    <w:rsid w:val="007A0751"/>
    <w:rsid w:val="007A133C"/>
    <w:rsid w:val="007B6BBB"/>
    <w:rsid w:val="007E4934"/>
    <w:rsid w:val="007F573C"/>
    <w:rsid w:val="0080112D"/>
    <w:rsid w:val="008047B4"/>
    <w:rsid w:val="00852425"/>
    <w:rsid w:val="0085578C"/>
    <w:rsid w:val="00886C2B"/>
    <w:rsid w:val="00893608"/>
    <w:rsid w:val="00893684"/>
    <w:rsid w:val="008B6391"/>
    <w:rsid w:val="0090717F"/>
    <w:rsid w:val="00954D18"/>
    <w:rsid w:val="00974C10"/>
    <w:rsid w:val="00982AEE"/>
    <w:rsid w:val="009A19C3"/>
    <w:rsid w:val="009B436F"/>
    <w:rsid w:val="009E04D9"/>
    <w:rsid w:val="00A23C0A"/>
    <w:rsid w:val="00A86E6E"/>
    <w:rsid w:val="00AB506E"/>
    <w:rsid w:val="00AD06B3"/>
    <w:rsid w:val="00AE1888"/>
    <w:rsid w:val="00AF79EE"/>
    <w:rsid w:val="00B354EA"/>
    <w:rsid w:val="00B3765C"/>
    <w:rsid w:val="00B5671D"/>
    <w:rsid w:val="00B62DE3"/>
    <w:rsid w:val="00B634D4"/>
    <w:rsid w:val="00B724DD"/>
    <w:rsid w:val="00B86735"/>
    <w:rsid w:val="00B92451"/>
    <w:rsid w:val="00B9485E"/>
    <w:rsid w:val="00C21942"/>
    <w:rsid w:val="00C42E96"/>
    <w:rsid w:val="00C647D0"/>
    <w:rsid w:val="00C64DE3"/>
    <w:rsid w:val="00C96471"/>
    <w:rsid w:val="00C977DF"/>
    <w:rsid w:val="00CF05A4"/>
    <w:rsid w:val="00CF2B60"/>
    <w:rsid w:val="00CF4E9A"/>
    <w:rsid w:val="00D21F62"/>
    <w:rsid w:val="00D24AC8"/>
    <w:rsid w:val="00D50E26"/>
    <w:rsid w:val="00D54D9B"/>
    <w:rsid w:val="00DA0574"/>
    <w:rsid w:val="00DA331C"/>
    <w:rsid w:val="00DB09F5"/>
    <w:rsid w:val="00E126B8"/>
    <w:rsid w:val="00E61B4B"/>
    <w:rsid w:val="00E82022"/>
    <w:rsid w:val="00EB557C"/>
    <w:rsid w:val="00EC78D2"/>
    <w:rsid w:val="00ED710E"/>
    <w:rsid w:val="00F0136A"/>
    <w:rsid w:val="00F05F6F"/>
    <w:rsid w:val="00F5114A"/>
    <w:rsid w:val="00F600C1"/>
    <w:rsid w:val="00FD6D04"/>
    <w:rsid w:val="00FE02F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F14BB5"/>
  <w15:chartTrackingRefBased/>
  <w15:docId w15:val="{92CF0824-F681-4DD3-8580-FBCFCABE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00F7"/>
    <w:rPr>
      <w:rFonts w:ascii="Arial" w:hAnsi="Arial"/>
    </w:rPr>
  </w:style>
  <w:style w:type="paragraph" w:styleId="Heading1">
    <w:name w:val="heading 1"/>
    <w:basedOn w:val="Normal"/>
    <w:next w:val="Normal"/>
    <w:link w:val="Heading1Char"/>
    <w:uiPriority w:val="9"/>
    <w:qFormat/>
    <w:rsid w:val="00B63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041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37B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37B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37B5"/>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37B5"/>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37B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3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3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2D"/>
    <w:rPr>
      <w:color w:val="808080"/>
    </w:rPr>
  </w:style>
  <w:style w:type="paragraph" w:styleId="Footer">
    <w:name w:val="footer"/>
    <w:basedOn w:val="Normal"/>
    <w:link w:val="FooterChar"/>
    <w:uiPriority w:val="99"/>
    <w:unhideWhenUsed/>
    <w:rsid w:val="005B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0F7"/>
    <w:rPr>
      <w:rFonts w:ascii="Arial" w:hAnsi="Arial"/>
    </w:rPr>
  </w:style>
  <w:style w:type="paragraph" w:styleId="Title">
    <w:name w:val="Title"/>
    <w:basedOn w:val="Normal"/>
    <w:next w:val="Normal"/>
    <w:link w:val="TitleChar"/>
    <w:autoRedefine/>
    <w:uiPriority w:val="10"/>
    <w:qFormat/>
    <w:rsid w:val="005B00F7"/>
    <w:pPr>
      <w:spacing w:after="0" w:line="240" w:lineRule="auto"/>
      <w:contextualSpacing/>
      <w:jc w:val="right"/>
    </w:pPr>
    <w:rPr>
      <w:rFonts w:eastAsiaTheme="majorEastAsia" w:cstheme="majorBidi"/>
      <w:spacing w:val="-10"/>
      <w:kern w:val="28"/>
      <w:sz w:val="40"/>
      <w:szCs w:val="56"/>
    </w:rPr>
  </w:style>
  <w:style w:type="character" w:customStyle="1" w:styleId="TitleChar">
    <w:name w:val="Title Char"/>
    <w:basedOn w:val="DefaultParagraphFont"/>
    <w:link w:val="Title"/>
    <w:uiPriority w:val="10"/>
    <w:rsid w:val="005B00F7"/>
    <w:rPr>
      <w:rFonts w:ascii="Arial" w:eastAsiaTheme="majorEastAsia" w:hAnsi="Arial" w:cstheme="majorBidi"/>
      <w:spacing w:val="-10"/>
      <w:kern w:val="28"/>
      <w:sz w:val="40"/>
      <w:szCs w:val="56"/>
    </w:rPr>
  </w:style>
  <w:style w:type="table" w:styleId="TableGridLight">
    <w:name w:val="Grid Table Light"/>
    <w:basedOn w:val="TableNormal"/>
    <w:uiPriority w:val="40"/>
    <w:rsid w:val="005B00F7"/>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5B00F7"/>
    <w:pPr>
      <w:spacing w:after="0" w:line="240" w:lineRule="auto"/>
    </w:pPr>
    <w:rPr>
      <w:rFonts w:ascii="Arial" w:eastAsiaTheme="minorEastAsia" w:hAnsi="Arial"/>
    </w:rPr>
  </w:style>
  <w:style w:type="character" w:customStyle="1" w:styleId="NoSpacingChar">
    <w:name w:val="No Spacing Char"/>
    <w:basedOn w:val="DefaultParagraphFont"/>
    <w:link w:val="NoSpacing"/>
    <w:uiPriority w:val="1"/>
    <w:rsid w:val="005B00F7"/>
    <w:rPr>
      <w:rFonts w:ascii="Arial" w:eastAsiaTheme="minorEastAsia" w:hAnsi="Arial"/>
    </w:rPr>
  </w:style>
  <w:style w:type="paragraph" w:customStyle="1" w:styleId="CoverTitle">
    <w:name w:val="Cover Title"/>
    <w:basedOn w:val="Normal"/>
    <w:link w:val="CoverTitleChar"/>
    <w:qFormat/>
    <w:rsid w:val="005B00F7"/>
    <w:pPr>
      <w:jc w:val="right"/>
    </w:pPr>
    <w:rPr>
      <w:color w:val="00ABF9"/>
      <w:sz w:val="72"/>
      <w:szCs w:val="64"/>
    </w:rPr>
  </w:style>
  <w:style w:type="paragraph" w:customStyle="1" w:styleId="CoverSubtitle">
    <w:name w:val="Cover Subtitle"/>
    <w:basedOn w:val="Normal"/>
    <w:link w:val="CoverSubtitleChar"/>
    <w:qFormat/>
    <w:rsid w:val="005B00F7"/>
    <w:pPr>
      <w:jc w:val="right"/>
    </w:pPr>
    <w:rPr>
      <w:color w:val="7F7F7F" w:themeColor="text1" w:themeTint="80"/>
      <w:sz w:val="36"/>
      <w:szCs w:val="36"/>
    </w:rPr>
  </w:style>
  <w:style w:type="character" w:customStyle="1" w:styleId="CoverTitleChar">
    <w:name w:val="Cover Title Char"/>
    <w:basedOn w:val="DefaultParagraphFont"/>
    <w:link w:val="CoverTitle"/>
    <w:rsid w:val="005B00F7"/>
    <w:rPr>
      <w:rFonts w:ascii="Arial" w:hAnsi="Arial"/>
      <w:color w:val="00ABF9"/>
      <w:sz w:val="72"/>
      <w:szCs w:val="64"/>
    </w:rPr>
  </w:style>
  <w:style w:type="paragraph" w:customStyle="1" w:styleId="CoverSubtitlesmaller">
    <w:name w:val="Cover Sub title smaller"/>
    <w:basedOn w:val="CoverSubtitle"/>
    <w:link w:val="CoverSubtitlesmallerChar"/>
    <w:qFormat/>
    <w:rsid w:val="005B00F7"/>
  </w:style>
  <w:style w:type="character" w:customStyle="1" w:styleId="CoverSubtitleChar">
    <w:name w:val="Cover Subtitle Char"/>
    <w:basedOn w:val="DefaultParagraphFont"/>
    <w:link w:val="CoverSubtitle"/>
    <w:rsid w:val="005B00F7"/>
    <w:rPr>
      <w:rFonts w:ascii="Arial" w:hAnsi="Arial"/>
      <w:color w:val="7F7F7F" w:themeColor="text1" w:themeTint="80"/>
      <w:sz w:val="36"/>
      <w:szCs w:val="36"/>
    </w:rPr>
  </w:style>
  <w:style w:type="paragraph" w:customStyle="1" w:styleId="Pagetitle">
    <w:name w:val="Page title"/>
    <w:basedOn w:val="CoverTitle"/>
    <w:link w:val="PagetitleChar"/>
    <w:qFormat/>
    <w:rsid w:val="005B00F7"/>
    <w:rPr>
      <w:sz w:val="56"/>
      <w:szCs w:val="56"/>
    </w:rPr>
  </w:style>
  <w:style w:type="character" w:customStyle="1" w:styleId="CoverSubtitlesmallerChar">
    <w:name w:val="Cover Sub title smaller Char"/>
    <w:basedOn w:val="CoverSubtitleChar"/>
    <w:link w:val="CoverSubtitlesmaller"/>
    <w:rsid w:val="005B00F7"/>
    <w:rPr>
      <w:rFonts w:ascii="Arial" w:hAnsi="Arial"/>
      <w:color w:val="7F7F7F" w:themeColor="text1" w:themeTint="80"/>
      <w:sz w:val="36"/>
      <w:szCs w:val="36"/>
    </w:rPr>
  </w:style>
  <w:style w:type="character" w:styleId="Strong">
    <w:name w:val="Strong"/>
    <w:basedOn w:val="DefaultParagraphFont"/>
    <w:uiPriority w:val="22"/>
    <w:qFormat/>
    <w:rsid w:val="005B00F7"/>
    <w:rPr>
      <w:b/>
      <w:bCs/>
    </w:rPr>
  </w:style>
  <w:style w:type="character" w:customStyle="1" w:styleId="PagetitleChar">
    <w:name w:val="Page title Char"/>
    <w:basedOn w:val="CoverTitleChar"/>
    <w:link w:val="Pagetitle"/>
    <w:rsid w:val="005B00F7"/>
    <w:rPr>
      <w:rFonts w:ascii="Arial" w:hAnsi="Arial"/>
      <w:color w:val="00ABF9"/>
      <w:sz w:val="56"/>
      <w:szCs w:val="56"/>
    </w:rPr>
  </w:style>
  <w:style w:type="paragraph" w:customStyle="1" w:styleId="Agendaitemlink">
    <w:name w:val="Agenda item link"/>
    <w:basedOn w:val="NoSpacing"/>
    <w:link w:val="AgendaitemlinkChar"/>
    <w:qFormat/>
    <w:rsid w:val="005B00F7"/>
    <w:pPr>
      <w:ind w:left="720"/>
    </w:pPr>
    <w:rPr>
      <w:color w:val="00ABF1"/>
      <w:sz w:val="24"/>
      <w:u w:val="single"/>
    </w:rPr>
  </w:style>
  <w:style w:type="table" w:styleId="TableGrid">
    <w:name w:val="Table Grid"/>
    <w:basedOn w:val="TableNormal"/>
    <w:uiPriority w:val="39"/>
    <w:rsid w:val="005B0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leName">
    <w:name w:val="File Name"/>
    <w:basedOn w:val="Normal"/>
    <w:qFormat/>
    <w:rsid w:val="005B00F7"/>
    <w:pPr>
      <w:spacing w:before="60" w:after="60" w:line="240" w:lineRule="auto"/>
    </w:pPr>
    <w:rPr>
      <w:rFonts w:eastAsiaTheme="minorEastAsia"/>
      <w:sz w:val="20"/>
    </w:rPr>
  </w:style>
  <w:style w:type="paragraph" w:customStyle="1" w:styleId="FileLink">
    <w:name w:val="File Link"/>
    <w:basedOn w:val="Agendaitemlink"/>
    <w:link w:val="FileLinkChar"/>
    <w:qFormat/>
    <w:rsid w:val="005B00F7"/>
    <w:pPr>
      <w:spacing w:before="120" w:after="120"/>
      <w:ind w:left="0"/>
    </w:pPr>
    <w:rPr>
      <w:sz w:val="18"/>
    </w:rPr>
  </w:style>
  <w:style w:type="character" w:customStyle="1" w:styleId="AgendaitemlinkChar">
    <w:name w:val="Agenda item link Char"/>
    <w:basedOn w:val="NoSpacingChar"/>
    <w:link w:val="Agendaitemlink"/>
    <w:rsid w:val="005B00F7"/>
    <w:rPr>
      <w:rFonts w:ascii="Arial" w:eastAsiaTheme="minorEastAsia" w:hAnsi="Arial"/>
      <w:color w:val="00ABF1"/>
      <w:sz w:val="24"/>
      <w:u w:val="single"/>
    </w:rPr>
  </w:style>
  <w:style w:type="character" w:customStyle="1" w:styleId="FileLinkChar">
    <w:name w:val="File Link Char"/>
    <w:basedOn w:val="AgendaitemlinkChar"/>
    <w:link w:val="FileLink"/>
    <w:rsid w:val="005B00F7"/>
    <w:rPr>
      <w:rFonts w:ascii="Arial" w:eastAsiaTheme="minorEastAsia" w:hAnsi="Arial"/>
      <w:color w:val="00ABF1"/>
      <w:sz w:val="18"/>
      <w:u w:val="single"/>
    </w:rPr>
  </w:style>
  <w:style w:type="paragraph" w:customStyle="1" w:styleId="SmallNormal">
    <w:name w:val="Small Normal"/>
    <w:basedOn w:val="Normal"/>
    <w:qFormat/>
    <w:rsid w:val="005B00F7"/>
    <w:pPr>
      <w:spacing w:after="0" w:line="240" w:lineRule="auto"/>
    </w:pPr>
    <w:rPr>
      <w:sz w:val="20"/>
    </w:rPr>
  </w:style>
  <w:style w:type="paragraph" w:customStyle="1" w:styleId="Presenter">
    <w:name w:val="Presenter"/>
    <w:basedOn w:val="Normal"/>
    <w:qFormat/>
    <w:rsid w:val="005B00F7"/>
    <w:pPr>
      <w:spacing w:after="0" w:line="240" w:lineRule="auto"/>
    </w:pPr>
    <w:rPr>
      <w:b/>
    </w:rPr>
  </w:style>
  <w:style w:type="paragraph" w:customStyle="1" w:styleId="Duration">
    <w:name w:val="Duration"/>
    <w:basedOn w:val="Normal"/>
    <w:qFormat/>
    <w:rsid w:val="005B00F7"/>
    <w:pPr>
      <w:spacing w:after="0" w:line="240" w:lineRule="auto"/>
    </w:pPr>
    <w:rPr>
      <w:color w:val="767171" w:themeColor="background2" w:themeShade="80"/>
      <w:sz w:val="20"/>
    </w:rPr>
  </w:style>
  <w:style w:type="paragraph" w:styleId="Header">
    <w:name w:val="header"/>
    <w:basedOn w:val="Normal"/>
    <w:link w:val="HeaderChar"/>
    <w:uiPriority w:val="99"/>
    <w:unhideWhenUsed/>
    <w:rsid w:val="003E4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DB9"/>
    <w:rPr>
      <w:rFonts w:ascii="Arial" w:hAnsi="Arial"/>
    </w:rPr>
  </w:style>
  <w:style w:type="character" w:customStyle="1" w:styleId="Heading1Char">
    <w:name w:val="Heading 1 Char"/>
    <w:basedOn w:val="DefaultParagraphFont"/>
    <w:link w:val="Heading1"/>
    <w:uiPriority w:val="9"/>
    <w:rsid w:val="00B634D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0F5006"/>
    <w:pPr>
      <w:spacing w:before="120" w:after="0"/>
    </w:pPr>
    <w:rPr>
      <w:rFonts w:asciiTheme="majorHAnsi" w:hAnsiTheme="majorHAnsi"/>
      <w:b/>
      <w:bCs/>
      <w:color w:val="000000" w:themeColor="text1"/>
      <w:sz w:val="24"/>
      <w:szCs w:val="24"/>
    </w:rPr>
  </w:style>
  <w:style w:type="paragraph" w:styleId="TOCHeading">
    <w:name w:val="TOC Heading"/>
    <w:basedOn w:val="Heading1"/>
    <w:next w:val="Normal"/>
    <w:uiPriority w:val="39"/>
    <w:unhideWhenUsed/>
    <w:qFormat/>
    <w:rsid w:val="003D4F52"/>
    <w:pPr>
      <w:outlineLvl w:val="9"/>
    </w:pPr>
    <w:rPr>
      <w:rFonts w:ascii="Arial" w:hAnsi="Arial"/>
    </w:rPr>
  </w:style>
  <w:style w:type="character" w:styleId="Hyperlink">
    <w:name w:val="Hyperlink"/>
    <w:basedOn w:val="DefaultParagraphFont"/>
    <w:uiPriority w:val="99"/>
    <w:unhideWhenUsed/>
    <w:rsid w:val="004C0BA7"/>
    <w:rPr>
      <w:color w:val="0563C1" w:themeColor="hyperlink"/>
      <w:u w:val="single"/>
    </w:rPr>
  </w:style>
  <w:style w:type="paragraph" w:styleId="TOC2">
    <w:name w:val="toc 2"/>
    <w:basedOn w:val="Normal"/>
    <w:next w:val="Normal"/>
    <w:autoRedefine/>
    <w:uiPriority w:val="39"/>
    <w:semiHidden/>
    <w:unhideWhenUsed/>
    <w:rsid w:val="00A23C0A"/>
    <w:pPr>
      <w:spacing w:after="0"/>
      <w:ind w:left="360"/>
    </w:pPr>
  </w:style>
  <w:style w:type="paragraph" w:styleId="TOC3">
    <w:name w:val="toc 3"/>
    <w:basedOn w:val="Normal"/>
    <w:next w:val="Normal"/>
    <w:autoRedefine/>
    <w:uiPriority w:val="39"/>
    <w:semiHidden/>
    <w:unhideWhenUsed/>
    <w:rsid w:val="00A23C0A"/>
    <w:pPr>
      <w:spacing w:after="0"/>
      <w:ind w:left="360"/>
    </w:pPr>
    <w:rPr>
      <w:iCs/>
    </w:rPr>
  </w:style>
  <w:style w:type="paragraph" w:styleId="TOC4">
    <w:name w:val="toc 4"/>
    <w:basedOn w:val="Normal"/>
    <w:next w:val="Normal"/>
    <w:autoRedefine/>
    <w:uiPriority w:val="39"/>
    <w:semiHidden/>
    <w:unhideWhenUsed/>
    <w:rsid w:val="00A23C0A"/>
    <w:pPr>
      <w:spacing w:after="0"/>
      <w:ind w:left="440"/>
    </w:pPr>
    <w:rPr>
      <w:i/>
      <w:color w:val="3B3838" w:themeColor="background2" w:themeShade="40"/>
      <w:szCs w:val="20"/>
    </w:rPr>
  </w:style>
  <w:style w:type="paragraph" w:styleId="TOC5">
    <w:name w:val="toc 5"/>
    <w:basedOn w:val="Normal"/>
    <w:next w:val="Normal"/>
    <w:autoRedefine/>
    <w:uiPriority w:val="39"/>
    <w:semiHidden/>
    <w:unhideWhenUsed/>
    <w:rsid w:val="003D4F52"/>
    <w:pPr>
      <w:pBdr>
        <w:between w:val="double" w:sz="6" w:space="0" w:color="auto"/>
      </w:pBdr>
      <w:spacing w:after="0"/>
      <w:ind w:left="660"/>
    </w:pPr>
    <w:rPr>
      <w:rFonts w:asciiTheme="minorHAnsi" w:hAnsiTheme="minorHAnsi"/>
      <w:sz w:val="20"/>
      <w:szCs w:val="20"/>
    </w:rPr>
  </w:style>
  <w:style w:type="paragraph" w:styleId="TOC6">
    <w:name w:val="toc 6"/>
    <w:basedOn w:val="Normal"/>
    <w:next w:val="Normal"/>
    <w:autoRedefine/>
    <w:uiPriority w:val="39"/>
    <w:semiHidden/>
    <w:unhideWhenUsed/>
    <w:rsid w:val="003D4F52"/>
    <w:pPr>
      <w:pBdr>
        <w:between w:val="double" w:sz="6" w:space="0" w:color="auto"/>
      </w:pBdr>
      <w:spacing w:after="0"/>
      <w:ind w:left="880"/>
    </w:pPr>
    <w:rPr>
      <w:rFonts w:asciiTheme="minorHAnsi" w:hAnsiTheme="minorHAnsi"/>
      <w:sz w:val="20"/>
      <w:szCs w:val="20"/>
    </w:rPr>
  </w:style>
  <w:style w:type="paragraph" w:styleId="TOC7">
    <w:name w:val="toc 7"/>
    <w:basedOn w:val="Normal"/>
    <w:next w:val="Normal"/>
    <w:autoRedefine/>
    <w:uiPriority w:val="39"/>
    <w:semiHidden/>
    <w:unhideWhenUsed/>
    <w:rsid w:val="003D4F52"/>
    <w:pPr>
      <w:pBdr>
        <w:between w:val="double" w:sz="6" w:space="0" w:color="auto"/>
      </w:pBdr>
      <w:spacing w:after="0"/>
      <w:ind w:left="1100"/>
    </w:pPr>
    <w:rPr>
      <w:rFonts w:asciiTheme="minorHAnsi" w:hAnsiTheme="minorHAnsi"/>
      <w:sz w:val="20"/>
      <w:szCs w:val="20"/>
    </w:rPr>
  </w:style>
  <w:style w:type="paragraph" w:styleId="TOC8">
    <w:name w:val="toc 8"/>
    <w:basedOn w:val="Normal"/>
    <w:next w:val="Normal"/>
    <w:autoRedefine/>
    <w:uiPriority w:val="39"/>
    <w:semiHidden/>
    <w:unhideWhenUsed/>
    <w:rsid w:val="003D4F52"/>
    <w:pPr>
      <w:pBdr>
        <w:between w:val="double" w:sz="6" w:space="0" w:color="auto"/>
      </w:pBdr>
      <w:spacing w:after="0"/>
      <w:ind w:left="1320"/>
    </w:pPr>
    <w:rPr>
      <w:rFonts w:asciiTheme="minorHAnsi" w:hAnsiTheme="minorHAnsi"/>
      <w:sz w:val="20"/>
      <w:szCs w:val="20"/>
    </w:rPr>
  </w:style>
  <w:style w:type="paragraph" w:styleId="TOC9">
    <w:name w:val="toc 9"/>
    <w:basedOn w:val="Normal"/>
    <w:next w:val="Normal"/>
    <w:autoRedefine/>
    <w:uiPriority w:val="39"/>
    <w:semiHidden/>
    <w:unhideWhenUsed/>
    <w:rsid w:val="003D4F52"/>
    <w:pPr>
      <w:pBdr>
        <w:between w:val="double" w:sz="6" w:space="0" w:color="auto"/>
      </w:pBdr>
      <w:spacing w:after="0"/>
      <w:ind w:left="1540"/>
    </w:pPr>
    <w:rPr>
      <w:rFonts w:asciiTheme="minorHAnsi" w:hAnsiTheme="minorHAnsi"/>
      <w:sz w:val="20"/>
      <w:szCs w:val="20"/>
    </w:rPr>
  </w:style>
  <w:style w:type="paragraph" w:customStyle="1" w:styleId="Style1">
    <w:name w:val="Style1"/>
    <w:basedOn w:val="CoverTitle"/>
    <w:autoRedefine/>
    <w:qFormat/>
    <w:rsid w:val="0077437D"/>
  </w:style>
  <w:style w:type="paragraph" w:customStyle="1" w:styleId="MeetingHyperLink">
    <w:name w:val="MeetingHyperLink"/>
    <w:basedOn w:val="CoverTitle"/>
    <w:link w:val="MeetingHyperLinkChar"/>
    <w:qFormat/>
    <w:rsid w:val="00B62DE3"/>
  </w:style>
  <w:style w:type="character" w:customStyle="1" w:styleId="MeetingHyperLinkChar">
    <w:name w:val="MeetingHyperLink Char"/>
    <w:basedOn w:val="CoverTitleChar"/>
    <w:link w:val="MeetingHyperLink"/>
    <w:rsid w:val="00B62DE3"/>
    <w:rPr>
      <w:rFonts w:ascii="Arial" w:hAnsi="Arial"/>
      <w:color w:val="00ABF9"/>
      <w:sz w:val="72"/>
      <w:szCs w:val="64"/>
    </w:rPr>
  </w:style>
  <w:style w:type="character" w:customStyle="1" w:styleId="Style2">
    <w:name w:val="Style2"/>
    <w:basedOn w:val="DefaultParagraphFont"/>
    <w:uiPriority w:val="1"/>
    <w:rsid w:val="00F05F6F"/>
    <w:rPr>
      <w:b/>
      <w:i/>
      <w:u w:val="none"/>
    </w:rPr>
  </w:style>
  <w:style w:type="character" w:customStyle="1" w:styleId="FrontPageColumn2Tags">
    <w:name w:val="FrontPageColumn2Tags"/>
    <w:basedOn w:val="DefaultParagraphFont"/>
    <w:uiPriority w:val="1"/>
    <w:rsid w:val="00F05F6F"/>
    <w:rPr>
      <w:b/>
    </w:rPr>
  </w:style>
  <w:style w:type="character" w:customStyle="1" w:styleId="Heading3Char">
    <w:name w:val="Heading 3 Char"/>
    <w:basedOn w:val="DefaultParagraphFont"/>
    <w:link w:val="Heading3"/>
    <w:uiPriority w:val="9"/>
    <w:semiHidden/>
    <w:rsid w:val="006037B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37B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37B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37B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37B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3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37B5"/>
    <w:rPr>
      <w:rFonts w:asciiTheme="majorHAnsi" w:eastAsiaTheme="majorEastAsia" w:hAnsiTheme="majorHAnsi" w:cstheme="majorBidi"/>
      <w:i/>
      <w:iCs/>
      <w:color w:val="272727" w:themeColor="text1" w:themeTint="D8"/>
      <w:sz w:val="21"/>
      <w:szCs w:val="21"/>
    </w:rPr>
  </w:style>
  <w:style w:type="paragraph" w:customStyle="1" w:styleId="dsth1">
    <w:name w:val="dsth1"/>
    <w:basedOn w:val="Normal"/>
    <w:qFormat/>
    <w:rsid w:val="00D50E26"/>
    <w:pPr>
      <w:spacing w:before="240" w:after="0"/>
    </w:pPr>
    <w:rPr>
      <w:rFonts w:asciiTheme="majorHAnsi" w:hAnsiTheme="majorHAnsi"/>
      <w:sz w:val="32"/>
    </w:rPr>
  </w:style>
  <w:style w:type="paragraph" w:customStyle="1" w:styleId="dsth2">
    <w:name w:val="dsth2"/>
    <w:basedOn w:val="Normal"/>
    <w:qFormat/>
    <w:rsid w:val="00D50E26"/>
    <w:pPr>
      <w:spacing w:before="40" w:after="0"/>
    </w:pPr>
    <w:rPr>
      <w:rFonts w:asciiTheme="majorHAnsi" w:hAnsiTheme="majorHAnsi"/>
      <w:sz w:val="28"/>
    </w:rPr>
  </w:style>
  <w:style w:type="paragraph" w:customStyle="1" w:styleId="dsth3">
    <w:name w:val="dsth3"/>
    <w:basedOn w:val="Normal"/>
    <w:qFormat/>
    <w:rsid w:val="005379F8"/>
    <w:rPr>
      <w:rFonts w:asciiTheme="majorHAnsi" w:hAnsiTheme="majorHAnsi"/>
      <w:sz w:val="24"/>
    </w:rPr>
  </w:style>
  <w:style w:type="paragraph" w:customStyle="1" w:styleId="dsth4">
    <w:name w:val="dsth4"/>
    <w:basedOn w:val="Normal"/>
    <w:qFormat/>
    <w:rsid w:val="005379F8"/>
    <w:rPr>
      <w:rFonts w:asciiTheme="majorHAnsi" w:hAnsiTheme="majorHAnsi"/>
    </w:rPr>
  </w:style>
  <w:style w:type="character" w:customStyle="1" w:styleId="Heading2Char">
    <w:name w:val="Heading 2 Char"/>
    <w:basedOn w:val="DefaultParagraphFont"/>
    <w:link w:val="Heading2"/>
    <w:uiPriority w:val="9"/>
    <w:semiHidden/>
    <w:rsid w:val="0030418F"/>
    <w:rPr>
      <w:rFonts w:asciiTheme="majorHAnsi" w:eastAsiaTheme="majorEastAsia" w:hAnsiTheme="majorHAnsi" w:cstheme="majorBidi"/>
      <w:color w:val="2F5496" w:themeColor="accent1" w:themeShade="BF"/>
      <w:sz w:val="26"/>
      <w:szCs w:val="26"/>
    </w:rPr>
  </w:style>
  <w:style w:type="paragraph" w:customStyle="1" w:styleId="dscoverh1">
    <w:name w:val="dscoverh1"/>
    <w:basedOn w:val="Normal"/>
    <w:qFormat/>
    <w:rsid w:val="009B436F"/>
    <w:pPr>
      <w:jc w:val="right"/>
    </w:pPr>
    <w:rPr>
      <w:color w:val="00B0F0"/>
      <w:sz w:val="36"/>
    </w:rPr>
  </w:style>
  <w:style w:type="paragraph" w:customStyle="1" w:styleId="dscoverh2">
    <w:name w:val="dscoverh2"/>
    <w:basedOn w:val="Normal"/>
    <w:qFormat/>
    <w:rsid w:val="009B436F"/>
    <w:pPr>
      <w:jc w:val="right"/>
    </w:pPr>
    <w:rPr>
      <w:color w:val="767171" w:themeColor="background2" w:themeShade="80"/>
      <w:sz w:val="26"/>
    </w:rPr>
  </w:style>
  <w:style w:type="paragraph" w:customStyle="1" w:styleId="dscoverh3">
    <w:name w:val="dscoverh3"/>
    <w:basedOn w:val="Normal"/>
    <w:qFormat/>
    <w:rsid w:val="009B436F"/>
    <w:pPr>
      <w:jc w:val="right"/>
    </w:pPr>
    <w:rPr>
      <w:color w:val="767171" w:themeColor="background2" w:themeShade="80"/>
      <w:sz w:val="21"/>
    </w:rPr>
  </w:style>
  <w:style w:type="paragraph" w:styleId="NormalWeb">
    <w:name w:val="Normal (Web)"/>
    <w:basedOn w:val="Normal"/>
    <w:uiPriority w:val="99"/>
    <w:semiHidden/>
    <w:unhideWhenUsed/>
    <w:rsid w:val="00337784"/>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msonormal1">
    <w:name w:val="msonormal1"/>
    <w:basedOn w:val="DefaultParagraphFont"/>
    <w:rsid w:val="0033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719866">
      <w:bodyDiv w:val="1"/>
      <w:marLeft w:val="0"/>
      <w:marRight w:val="0"/>
      <w:marTop w:val="0"/>
      <w:marBottom w:val="0"/>
      <w:divBdr>
        <w:top w:val="none" w:sz="0" w:space="0" w:color="auto"/>
        <w:left w:val="none" w:sz="0" w:space="0" w:color="auto"/>
        <w:bottom w:val="none" w:sz="0" w:space="0" w:color="auto"/>
        <w:right w:val="none" w:sz="0" w:space="0" w:color="auto"/>
      </w:divBdr>
      <w:divsChild>
        <w:div w:id="363025620">
          <w:marLeft w:val="0"/>
          <w:marRight w:val="0"/>
          <w:marTop w:val="0"/>
          <w:marBottom w:val="0"/>
          <w:divBdr>
            <w:top w:val="none" w:sz="0" w:space="0" w:color="auto"/>
            <w:left w:val="none" w:sz="0" w:space="0" w:color="auto"/>
            <w:bottom w:val="none" w:sz="0" w:space="0" w:color="auto"/>
            <w:right w:val="none" w:sz="0" w:space="0" w:color="auto"/>
          </w:divBdr>
        </w:div>
        <w:div w:id="1857235572">
          <w:marLeft w:val="0"/>
          <w:marRight w:val="0"/>
          <w:marTop w:val="0"/>
          <w:marBottom w:val="0"/>
          <w:divBdr>
            <w:top w:val="none" w:sz="0" w:space="0" w:color="auto"/>
            <w:left w:val="none" w:sz="0" w:space="0" w:color="auto"/>
            <w:bottom w:val="none" w:sz="0" w:space="0" w:color="auto"/>
            <w:right w:val="none" w:sz="0" w:space="0" w:color="auto"/>
          </w:divBdr>
        </w:div>
        <w:div w:id="1003779268">
          <w:marLeft w:val="0"/>
          <w:marRight w:val="0"/>
          <w:marTop w:val="0"/>
          <w:marBottom w:val="0"/>
          <w:divBdr>
            <w:top w:val="none" w:sz="0" w:space="0" w:color="auto"/>
            <w:left w:val="none" w:sz="0" w:space="0" w:color="auto"/>
            <w:bottom w:val="none" w:sz="0" w:space="0" w:color="auto"/>
            <w:right w:val="none" w:sz="0" w:space="0" w:color="auto"/>
          </w:divBdr>
        </w:div>
        <w:div w:id="1031806890">
          <w:marLeft w:val="0"/>
          <w:marRight w:val="0"/>
          <w:marTop w:val="0"/>
          <w:marBottom w:val="0"/>
          <w:divBdr>
            <w:top w:val="none" w:sz="0" w:space="0" w:color="auto"/>
            <w:left w:val="none" w:sz="0" w:space="0" w:color="auto"/>
            <w:bottom w:val="none" w:sz="0" w:space="0" w:color="auto"/>
            <w:right w:val="none" w:sz="0" w:space="0" w:color="auto"/>
          </w:divBdr>
        </w:div>
        <w:div w:id="1125586257">
          <w:marLeft w:val="0"/>
          <w:marRight w:val="0"/>
          <w:marTop w:val="0"/>
          <w:marBottom w:val="0"/>
          <w:divBdr>
            <w:top w:val="none" w:sz="0" w:space="0" w:color="auto"/>
            <w:left w:val="none" w:sz="0" w:space="0" w:color="auto"/>
            <w:bottom w:val="none" w:sz="0" w:space="0" w:color="auto"/>
            <w:right w:val="none" w:sz="0" w:space="0" w:color="auto"/>
          </w:divBdr>
        </w:div>
        <w:div w:id="1580215140">
          <w:marLeft w:val="0"/>
          <w:marRight w:val="0"/>
          <w:marTop w:val="0"/>
          <w:marBottom w:val="0"/>
          <w:divBdr>
            <w:top w:val="none" w:sz="0" w:space="0" w:color="auto"/>
            <w:left w:val="none" w:sz="0" w:space="0" w:color="auto"/>
            <w:bottom w:val="none" w:sz="0" w:space="0" w:color="auto"/>
            <w:right w:val="none" w:sz="0" w:space="0" w:color="auto"/>
          </w:divBdr>
        </w:div>
        <w:div w:id="1859462012">
          <w:marLeft w:val="0"/>
          <w:marRight w:val="0"/>
          <w:marTop w:val="0"/>
          <w:marBottom w:val="0"/>
          <w:divBdr>
            <w:top w:val="none" w:sz="0" w:space="0" w:color="auto"/>
            <w:left w:val="none" w:sz="0" w:space="0" w:color="auto"/>
            <w:bottom w:val="none" w:sz="0" w:space="0" w:color="auto"/>
            <w:right w:val="none" w:sz="0" w:space="0" w:color="auto"/>
          </w:divBdr>
        </w:div>
        <w:div w:id="1735351305">
          <w:marLeft w:val="0"/>
          <w:marRight w:val="0"/>
          <w:marTop w:val="0"/>
          <w:marBottom w:val="0"/>
          <w:divBdr>
            <w:top w:val="none" w:sz="0" w:space="0" w:color="auto"/>
            <w:left w:val="none" w:sz="0" w:space="0" w:color="auto"/>
            <w:bottom w:val="none" w:sz="0" w:space="0" w:color="auto"/>
            <w:right w:val="none" w:sz="0" w:space="0" w:color="auto"/>
          </w:divBdr>
        </w:div>
        <w:div w:id="2003970846">
          <w:marLeft w:val="0"/>
          <w:marRight w:val="0"/>
          <w:marTop w:val="0"/>
          <w:marBottom w:val="0"/>
          <w:divBdr>
            <w:top w:val="none" w:sz="0" w:space="0" w:color="auto"/>
            <w:left w:val="none" w:sz="0" w:space="0" w:color="auto"/>
            <w:bottom w:val="none" w:sz="0" w:space="0" w:color="auto"/>
            <w:right w:val="none" w:sz="0" w:space="0" w:color="auto"/>
          </w:divBdr>
        </w:div>
        <w:div w:id="1350982137">
          <w:marLeft w:val="0"/>
          <w:marRight w:val="0"/>
          <w:marTop w:val="0"/>
          <w:marBottom w:val="0"/>
          <w:divBdr>
            <w:top w:val="none" w:sz="0" w:space="0" w:color="auto"/>
            <w:left w:val="none" w:sz="0" w:space="0" w:color="auto"/>
            <w:bottom w:val="none" w:sz="0" w:space="0" w:color="auto"/>
            <w:right w:val="none" w:sz="0" w:space="0" w:color="auto"/>
          </w:divBdr>
        </w:div>
        <w:div w:id="1032415481">
          <w:marLeft w:val="0"/>
          <w:marRight w:val="0"/>
          <w:marTop w:val="0"/>
          <w:marBottom w:val="0"/>
          <w:divBdr>
            <w:top w:val="none" w:sz="0" w:space="0" w:color="auto"/>
            <w:left w:val="none" w:sz="0" w:space="0" w:color="auto"/>
            <w:bottom w:val="none" w:sz="0" w:space="0" w:color="auto"/>
            <w:right w:val="none" w:sz="0" w:space="0" w:color="auto"/>
          </w:divBdr>
        </w:div>
        <w:div w:id="1288008010">
          <w:marLeft w:val="0"/>
          <w:marRight w:val="0"/>
          <w:marTop w:val="0"/>
          <w:marBottom w:val="0"/>
          <w:divBdr>
            <w:top w:val="none" w:sz="0" w:space="0" w:color="auto"/>
            <w:left w:val="none" w:sz="0" w:space="0" w:color="auto"/>
            <w:bottom w:val="none" w:sz="0" w:space="0" w:color="auto"/>
            <w:right w:val="none" w:sz="0" w:space="0" w:color="auto"/>
          </w:divBdr>
        </w:div>
        <w:div w:id="1912108128">
          <w:marLeft w:val="0"/>
          <w:marRight w:val="0"/>
          <w:marTop w:val="0"/>
          <w:marBottom w:val="0"/>
          <w:divBdr>
            <w:top w:val="none" w:sz="0" w:space="0" w:color="auto"/>
            <w:left w:val="none" w:sz="0" w:space="0" w:color="auto"/>
            <w:bottom w:val="none" w:sz="0" w:space="0" w:color="auto"/>
            <w:right w:val="none" w:sz="0" w:space="0" w:color="auto"/>
          </w:divBdr>
        </w:div>
        <w:div w:id="1134954992">
          <w:marLeft w:val="0"/>
          <w:marRight w:val="0"/>
          <w:marTop w:val="0"/>
          <w:marBottom w:val="0"/>
          <w:divBdr>
            <w:top w:val="none" w:sz="0" w:space="0" w:color="auto"/>
            <w:left w:val="none" w:sz="0" w:space="0" w:color="auto"/>
            <w:bottom w:val="none" w:sz="0" w:space="0" w:color="auto"/>
            <w:right w:val="none" w:sz="0" w:space="0" w:color="auto"/>
          </w:divBdr>
        </w:div>
        <w:div w:id="1042051620">
          <w:marLeft w:val="0"/>
          <w:marRight w:val="0"/>
          <w:marTop w:val="0"/>
          <w:marBottom w:val="0"/>
          <w:divBdr>
            <w:top w:val="none" w:sz="0" w:space="0" w:color="auto"/>
            <w:left w:val="none" w:sz="0" w:space="0" w:color="auto"/>
            <w:bottom w:val="none" w:sz="0" w:space="0" w:color="auto"/>
            <w:right w:val="none" w:sz="0" w:space="0" w:color="auto"/>
          </w:divBdr>
        </w:div>
        <w:div w:id="1098909535">
          <w:marLeft w:val="0"/>
          <w:marRight w:val="0"/>
          <w:marTop w:val="0"/>
          <w:marBottom w:val="0"/>
          <w:divBdr>
            <w:top w:val="none" w:sz="0" w:space="0" w:color="auto"/>
            <w:left w:val="none" w:sz="0" w:space="0" w:color="auto"/>
            <w:bottom w:val="none" w:sz="0" w:space="0" w:color="auto"/>
            <w:right w:val="none" w:sz="0" w:space="0" w:color="auto"/>
          </w:divBdr>
        </w:div>
        <w:div w:id="1524241885">
          <w:marLeft w:val="0"/>
          <w:marRight w:val="0"/>
          <w:marTop w:val="0"/>
          <w:marBottom w:val="0"/>
          <w:divBdr>
            <w:top w:val="none" w:sz="0" w:space="0" w:color="auto"/>
            <w:left w:val="none" w:sz="0" w:space="0" w:color="auto"/>
            <w:bottom w:val="none" w:sz="0" w:space="0" w:color="auto"/>
            <w:right w:val="none" w:sz="0" w:space="0" w:color="auto"/>
          </w:divBdr>
        </w:div>
        <w:div w:id="165289306">
          <w:marLeft w:val="0"/>
          <w:marRight w:val="0"/>
          <w:marTop w:val="0"/>
          <w:marBottom w:val="0"/>
          <w:divBdr>
            <w:top w:val="none" w:sz="0" w:space="0" w:color="auto"/>
            <w:left w:val="none" w:sz="0" w:space="0" w:color="auto"/>
            <w:bottom w:val="none" w:sz="0" w:space="0" w:color="auto"/>
            <w:right w:val="none" w:sz="0" w:space="0" w:color="auto"/>
          </w:divBdr>
          <w:divsChild>
            <w:div w:id="1330985795">
              <w:marLeft w:val="0"/>
              <w:marRight w:val="0"/>
              <w:marTop w:val="0"/>
              <w:marBottom w:val="0"/>
              <w:divBdr>
                <w:top w:val="none" w:sz="0" w:space="0" w:color="auto"/>
                <w:left w:val="none" w:sz="0" w:space="0" w:color="auto"/>
                <w:bottom w:val="none" w:sz="0" w:space="0" w:color="auto"/>
                <w:right w:val="none" w:sz="0" w:space="0" w:color="auto"/>
              </w:divBdr>
              <w:divsChild>
                <w:div w:id="1186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30776">
          <w:marLeft w:val="0"/>
          <w:marRight w:val="0"/>
          <w:marTop w:val="0"/>
          <w:marBottom w:val="0"/>
          <w:divBdr>
            <w:top w:val="none" w:sz="0" w:space="0" w:color="auto"/>
            <w:left w:val="none" w:sz="0" w:space="0" w:color="auto"/>
            <w:bottom w:val="none" w:sz="0" w:space="0" w:color="auto"/>
            <w:right w:val="none" w:sz="0" w:space="0" w:color="auto"/>
          </w:divBdr>
        </w:div>
        <w:div w:id="357120155">
          <w:marLeft w:val="0"/>
          <w:marRight w:val="0"/>
          <w:marTop w:val="0"/>
          <w:marBottom w:val="0"/>
          <w:divBdr>
            <w:top w:val="none" w:sz="0" w:space="0" w:color="auto"/>
            <w:left w:val="none" w:sz="0" w:space="0" w:color="auto"/>
            <w:bottom w:val="none" w:sz="0" w:space="0" w:color="auto"/>
            <w:right w:val="none" w:sz="0" w:space="0" w:color="auto"/>
          </w:divBdr>
          <w:divsChild>
            <w:div w:id="711466431">
              <w:marLeft w:val="0"/>
              <w:marRight w:val="0"/>
              <w:marTop w:val="0"/>
              <w:marBottom w:val="0"/>
              <w:divBdr>
                <w:top w:val="none" w:sz="0" w:space="0" w:color="auto"/>
                <w:left w:val="none" w:sz="0" w:space="0" w:color="auto"/>
                <w:bottom w:val="none" w:sz="0" w:space="0" w:color="auto"/>
                <w:right w:val="none" w:sz="0" w:space="0" w:color="auto"/>
              </w:divBdr>
            </w:div>
            <w:div w:id="1253120871">
              <w:marLeft w:val="0"/>
              <w:marRight w:val="0"/>
              <w:marTop w:val="0"/>
              <w:marBottom w:val="0"/>
              <w:divBdr>
                <w:top w:val="none" w:sz="0" w:space="0" w:color="auto"/>
                <w:left w:val="none" w:sz="0" w:space="0" w:color="auto"/>
                <w:bottom w:val="none" w:sz="0" w:space="0" w:color="auto"/>
                <w:right w:val="none" w:sz="0" w:space="0" w:color="auto"/>
              </w:divBdr>
            </w:div>
            <w:div w:id="1248421809">
              <w:marLeft w:val="0"/>
              <w:marRight w:val="0"/>
              <w:marTop w:val="0"/>
              <w:marBottom w:val="0"/>
              <w:divBdr>
                <w:top w:val="none" w:sz="0" w:space="0" w:color="auto"/>
                <w:left w:val="none" w:sz="0" w:space="0" w:color="auto"/>
                <w:bottom w:val="none" w:sz="0" w:space="0" w:color="auto"/>
                <w:right w:val="none" w:sz="0" w:space="0" w:color="auto"/>
              </w:divBdr>
            </w:div>
          </w:divsChild>
        </w:div>
        <w:div w:id="424309080">
          <w:marLeft w:val="0"/>
          <w:marRight w:val="0"/>
          <w:marTop w:val="0"/>
          <w:marBottom w:val="0"/>
          <w:divBdr>
            <w:top w:val="none" w:sz="0" w:space="0" w:color="auto"/>
            <w:left w:val="none" w:sz="0" w:space="0" w:color="auto"/>
            <w:bottom w:val="none" w:sz="0" w:space="0" w:color="auto"/>
            <w:right w:val="none" w:sz="0" w:space="0" w:color="auto"/>
          </w:divBdr>
        </w:div>
        <w:div w:id="2032300035">
          <w:marLeft w:val="0"/>
          <w:marRight w:val="0"/>
          <w:marTop w:val="0"/>
          <w:marBottom w:val="0"/>
          <w:divBdr>
            <w:top w:val="none" w:sz="0" w:space="0" w:color="auto"/>
            <w:left w:val="none" w:sz="0" w:space="0" w:color="auto"/>
            <w:bottom w:val="none" w:sz="0" w:space="0" w:color="auto"/>
            <w:right w:val="none" w:sz="0" w:space="0" w:color="auto"/>
          </w:divBdr>
        </w:div>
        <w:div w:id="9645566">
          <w:marLeft w:val="0"/>
          <w:marRight w:val="0"/>
          <w:marTop w:val="0"/>
          <w:marBottom w:val="0"/>
          <w:divBdr>
            <w:top w:val="none" w:sz="0" w:space="0" w:color="auto"/>
            <w:left w:val="none" w:sz="0" w:space="0" w:color="auto"/>
            <w:bottom w:val="none" w:sz="0" w:space="0" w:color="auto"/>
            <w:right w:val="none" w:sz="0" w:space="0" w:color="auto"/>
          </w:divBdr>
          <w:divsChild>
            <w:div w:id="1125583010">
              <w:marLeft w:val="0"/>
              <w:marRight w:val="0"/>
              <w:marTop w:val="0"/>
              <w:marBottom w:val="0"/>
              <w:divBdr>
                <w:top w:val="none" w:sz="0" w:space="0" w:color="auto"/>
                <w:left w:val="none" w:sz="0" w:space="0" w:color="auto"/>
                <w:bottom w:val="none" w:sz="0" w:space="0" w:color="auto"/>
                <w:right w:val="none" w:sz="0" w:space="0" w:color="auto"/>
              </w:divBdr>
            </w:div>
            <w:div w:id="691106523">
              <w:marLeft w:val="0"/>
              <w:marRight w:val="0"/>
              <w:marTop w:val="0"/>
              <w:marBottom w:val="0"/>
              <w:divBdr>
                <w:top w:val="none" w:sz="0" w:space="0" w:color="auto"/>
                <w:left w:val="none" w:sz="0" w:space="0" w:color="auto"/>
                <w:bottom w:val="none" w:sz="0" w:space="0" w:color="auto"/>
                <w:right w:val="none" w:sz="0" w:space="0" w:color="auto"/>
              </w:divBdr>
            </w:div>
            <w:div w:id="1457987332">
              <w:marLeft w:val="0"/>
              <w:marRight w:val="0"/>
              <w:marTop w:val="0"/>
              <w:marBottom w:val="0"/>
              <w:divBdr>
                <w:top w:val="none" w:sz="0" w:space="0" w:color="auto"/>
                <w:left w:val="none" w:sz="0" w:space="0" w:color="auto"/>
                <w:bottom w:val="none" w:sz="0" w:space="0" w:color="auto"/>
                <w:right w:val="none" w:sz="0" w:space="0" w:color="auto"/>
              </w:divBdr>
            </w:div>
          </w:divsChild>
        </w:div>
        <w:div w:id="1280259516">
          <w:marLeft w:val="0"/>
          <w:marRight w:val="0"/>
          <w:marTop w:val="0"/>
          <w:marBottom w:val="0"/>
          <w:divBdr>
            <w:top w:val="none" w:sz="0" w:space="0" w:color="auto"/>
            <w:left w:val="none" w:sz="0" w:space="0" w:color="auto"/>
            <w:bottom w:val="none" w:sz="0" w:space="0" w:color="auto"/>
            <w:right w:val="none" w:sz="0" w:space="0" w:color="auto"/>
          </w:divBdr>
        </w:div>
        <w:div w:id="33041823">
          <w:marLeft w:val="0"/>
          <w:marRight w:val="0"/>
          <w:marTop w:val="0"/>
          <w:marBottom w:val="0"/>
          <w:divBdr>
            <w:top w:val="none" w:sz="0" w:space="0" w:color="auto"/>
            <w:left w:val="none" w:sz="0" w:space="0" w:color="auto"/>
            <w:bottom w:val="none" w:sz="0" w:space="0" w:color="auto"/>
            <w:right w:val="none" w:sz="0" w:space="0" w:color="auto"/>
          </w:divBdr>
        </w:div>
      </w:divsChild>
    </w:div>
    <w:div w:id="1765345842">
      <w:bodyDiv w:val="1"/>
      <w:marLeft w:val="0"/>
      <w:marRight w:val="0"/>
      <w:marTop w:val="0"/>
      <w:marBottom w:val="0"/>
      <w:divBdr>
        <w:top w:val="none" w:sz="0" w:space="0" w:color="auto"/>
        <w:left w:val="none" w:sz="0" w:space="0" w:color="auto"/>
        <w:bottom w:val="none" w:sz="0" w:space="0" w:color="auto"/>
        <w:right w:val="none" w:sz="0" w:space="0" w:color="auto"/>
      </w:divBdr>
      <w:divsChild>
        <w:div w:id="314799975">
          <w:marLeft w:val="0"/>
          <w:marRight w:val="0"/>
          <w:marTop w:val="0"/>
          <w:marBottom w:val="0"/>
          <w:divBdr>
            <w:top w:val="none" w:sz="0" w:space="0" w:color="auto"/>
            <w:left w:val="none" w:sz="0" w:space="0" w:color="auto"/>
            <w:bottom w:val="none" w:sz="0" w:space="0" w:color="auto"/>
            <w:right w:val="none" w:sz="0" w:space="0" w:color="auto"/>
          </w:divBdr>
          <w:divsChild>
            <w:div w:id="29336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2513">
      <w:bodyDiv w:val="1"/>
      <w:marLeft w:val="0"/>
      <w:marRight w:val="0"/>
      <w:marTop w:val="0"/>
      <w:marBottom w:val="0"/>
      <w:divBdr>
        <w:top w:val="none" w:sz="0" w:space="0" w:color="auto"/>
        <w:left w:val="none" w:sz="0" w:space="0" w:color="auto"/>
        <w:bottom w:val="none" w:sz="0" w:space="0" w:color="auto"/>
        <w:right w:val="none" w:sz="0" w:space="0" w:color="auto"/>
      </w:divBdr>
      <w:divsChild>
        <w:div w:id="136799847">
          <w:marLeft w:val="0"/>
          <w:marRight w:val="0"/>
          <w:marTop w:val="0"/>
          <w:marBottom w:val="108"/>
          <w:divBdr>
            <w:top w:val="none" w:sz="0" w:space="0" w:color="auto"/>
            <w:left w:val="none" w:sz="0" w:space="0" w:color="auto"/>
            <w:bottom w:val="none" w:sz="0" w:space="0" w:color="auto"/>
            <w:right w:val="none" w:sz="0" w:space="0" w:color="auto"/>
          </w:divBdr>
        </w:div>
        <w:div w:id="275717863">
          <w:marLeft w:val="0"/>
          <w:marRight w:val="0"/>
          <w:marTop w:val="0"/>
          <w:marBottom w:val="300"/>
          <w:divBdr>
            <w:top w:val="none" w:sz="0" w:space="0" w:color="auto"/>
            <w:left w:val="none" w:sz="0" w:space="0" w:color="auto"/>
            <w:bottom w:val="none" w:sz="0" w:space="0" w:color="auto"/>
            <w:right w:val="none" w:sz="0" w:space="0" w:color="auto"/>
          </w:divBdr>
        </w:div>
        <w:div w:id="448669722">
          <w:marLeft w:val="0"/>
          <w:marRight w:val="0"/>
          <w:marTop w:val="120"/>
          <w:marBottom w:val="120"/>
          <w:divBdr>
            <w:top w:val="none" w:sz="0" w:space="0" w:color="auto"/>
            <w:left w:val="single" w:sz="12" w:space="5" w:color="91E3FF"/>
            <w:bottom w:val="none" w:sz="0" w:space="0" w:color="auto"/>
            <w:right w:val="none" w:sz="0" w:space="0" w:color="auto"/>
          </w:divBdr>
        </w:div>
        <w:div w:id="2063870811">
          <w:marLeft w:val="0"/>
          <w:marRight w:val="0"/>
          <w:marTop w:val="0"/>
          <w:marBottom w:val="108"/>
          <w:divBdr>
            <w:top w:val="none" w:sz="0" w:space="0" w:color="auto"/>
            <w:left w:val="none" w:sz="0" w:space="0" w:color="auto"/>
            <w:bottom w:val="none" w:sz="0" w:space="0" w:color="auto"/>
            <w:right w:val="none" w:sz="0" w:space="0" w:color="auto"/>
          </w:divBdr>
        </w:div>
        <w:div w:id="1056275601">
          <w:marLeft w:val="0"/>
          <w:marRight w:val="0"/>
          <w:marTop w:val="0"/>
          <w:marBottom w:val="300"/>
          <w:divBdr>
            <w:top w:val="none" w:sz="0" w:space="0" w:color="auto"/>
            <w:left w:val="none" w:sz="0" w:space="0" w:color="auto"/>
            <w:bottom w:val="none" w:sz="0" w:space="0" w:color="auto"/>
            <w:right w:val="none" w:sz="0" w:space="0" w:color="auto"/>
          </w:divBdr>
        </w:div>
        <w:div w:id="1767075639">
          <w:marLeft w:val="0"/>
          <w:marRight w:val="0"/>
          <w:marTop w:val="120"/>
          <w:marBottom w:val="120"/>
          <w:divBdr>
            <w:top w:val="none" w:sz="0" w:space="0" w:color="auto"/>
            <w:left w:val="single" w:sz="12" w:space="5" w:color="0198CD"/>
            <w:bottom w:val="none" w:sz="0" w:space="0" w:color="auto"/>
            <w:right w:val="none" w:sz="0" w:space="0" w:color="auto"/>
          </w:divBdr>
        </w:div>
        <w:div w:id="1119714617">
          <w:marLeft w:val="0"/>
          <w:marRight w:val="0"/>
          <w:marTop w:val="0"/>
          <w:marBottom w:val="0"/>
          <w:divBdr>
            <w:top w:val="none" w:sz="0" w:space="0" w:color="auto"/>
            <w:left w:val="none" w:sz="0" w:space="0" w:color="auto"/>
            <w:bottom w:val="none" w:sz="0" w:space="0" w:color="auto"/>
            <w:right w:val="none" w:sz="0" w:space="0" w:color="auto"/>
          </w:divBdr>
        </w:div>
        <w:div w:id="286089049">
          <w:marLeft w:val="0"/>
          <w:marRight w:val="0"/>
          <w:marTop w:val="0"/>
          <w:marBottom w:val="0"/>
          <w:divBdr>
            <w:top w:val="none" w:sz="0" w:space="0" w:color="auto"/>
            <w:left w:val="none" w:sz="0" w:space="0" w:color="auto"/>
            <w:bottom w:val="none" w:sz="0" w:space="0" w:color="auto"/>
            <w:right w:val="none" w:sz="0" w:space="0" w:color="auto"/>
          </w:divBdr>
        </w:div>
        <w:div w:id="1763184825">
          <w:marLeft w:val="0"/>
          <w:marRight w:val="0"/>
          <w:marTop w:val="108"/>
          <w:marBottom w:val="0"/>
          <w:divBdr>
            <w:top w:val="none" w:sz="0" w:space="0" w:color="auto"/>
            <w:left w:val="none" w:sz="0" w:space="0" w:color="auto"/>
            <w:bottom w:val="none" w:sz="0" w:space="0" w:color="auto"/>
            <w:right w:val="none" w:sz="0" w:space="0" w:color="auto"/>
          </w:divBdr>
        </w:div>
        <w:div w:id="2002003419">
          <w:marLeft w:val="0"/>
          <w:marRight w:val="0"/>
          <w:marTop w:val="0"/>
          <w:marBottom w:val="108"/>
          <w:divBdr>
            <w:top w:val="none" w:sz="0" w:space="0" w:color="auto"/>
            <w:left w:val="none" w:sz="0" w:space="0" w:color="auto"/>
            <w:bottom w:val="none" w:sz="0" w:space="0" w:color="auto"/>
            <w:right w:val="none" w:sz="0" w:space="0" w:color="auto"/>
          </w:divBdr>
        </w:div>
        <w:div w:id="44718656">
          <w:marLeft w:val="0"/>
          <w:marRight w:val="0"/>
          <w:marTop w:val="0"/>
          <w:marBottom w:val="300"/>
          <w:divBdr>
            <w:top w:val="none" w:sz="0" w:space="0" w:color="auto"/>
            <w:left w:val="none" w:sz="0" w:space="0" w:color="auto"/>
            <w:bottom w:val="none" w:sz="0" w:space="0" w:color="auto"/>
            <w:right w:val="none" w:sz="0" w:space="0" w:color="auto"/>
          </w:divBdr>
        </w:div>
        <w:div w:id="1867020040">
          <w:marLeft w:val="0"/>
          <w:marRight w:val="0"/>
          <w:marTop w:val="108"/>
          <w:marBottom w:val="0"/>
          <w:divBdr>
            <w:top w:val="none" w:sz="0" w:space="0" w:color="auto"/>
            <w:left w:val="none" w:sz="0" w:space="0" w:color="auto"/>
            <w:bottom w:val="none" w:sz="0" w:space="0" w:color="auto"/>
            <w:right w:val="none" w:sz="0" w:space="0" w:color="auto"/>
          </w:divBdr>
        </w:div>
        <w:div w:id="1748184386">
          <w:marLeft w:val="0"/>
          <w:marRight w:val="0"/>
          <w:marTop w:val="0"/>
          <w:marBottom w:val="108"/>
          <w:divBdr>
            <w:top w:val="none" w:sz="0" w:space="0" w:color="auto"/>
            <w:left w:val="none" w:sz="0" w:space="0" w:color="auto"/>
            <w:bottom w:val="none" w:sz="0" w:space="0" w:color="auto"/>
            <w:right w:val="none" w:sz="0" w:space="0" w:color="auto"/>
          </w:divBdr>
        </w:div>
        <w:div w:id="1629045227">
          <w:marLeft w:val="0"/>
          <w:marRight w:val="0"/>
          <w:marTop w:val="0"/>
          <w:marBottom w:val="300"/>
          <w:divBdr>
            <w:top w:val="none" w:sz="0" w:space="0" w:color="auto"/>
            <w:left w:val="none" w:sz="0" w:space="0" w:color="auto"/>
            <w:bottom w:val="none" w:sz="0" w:space="0" w:color="auto"/>
            <w:right w:val="none" w:sz="0" w:space="0" w:color="auto"/>
          </w:divBdr>
        </w:div>
        <w:div w:id="2073306970">
          <w:marLeft w:val="0"/>
          <w:marRight w:val="0"/>
          <w:marTop w:val="120"/>
          <w:marBottom w:val="120"/>
          <w:divBdr>
            <w:top w:val="none" w:sz="0" w:space="0" w:color="auto"/>
            <w:left w:val="single" w:sz="12" w:space="5" w:color="91E3FF"/>
            <w:bottom w:val="none" w:sz="0" w:space="0" w:color="auto"/>
            <w:right w:val="none" w:sz="0" w:space="0" w:color="auto"/>
          </w:divBdr>
        </w:div>
        <w:div w:id="992221212">
          <w:marLeft w:val="0"/>
          <w:marRight w:val="0"/>
          <w:marTop w:val="0"/>
          <w:marBottom w:val="0"/>
          <w:divBdr>
            <w:top w:val="none" w:sz="0" w:space="0" w:color="auto"/>
            <w:left w:val="none" w:sz="0" w:space="0" w:color="auto"/>
            <w:bottom w:val="none" w:sz="0" w:space="0" w:color="auto"/>
            <w:right w:val="none" w:sz="0" w:space="0" w:color="auto"/>
          </w:divBdr>
        </w:div>
        <w:div w:id="1933859539">
          <w:marLeft w:val="0"/>
          <w:marRight w:val="0"/>
          <w:marTop w:val="0"/>
          <w:marBottom w:val="0"/>
          <w:divBdr>
            <w:top w:val="none" w:sz="0" w:space="0" w:color="auto"/>
            <w:left w:val="none" w:sz="0" w:space="0" w:color="auto"/>
            <w:bottom w:val="none" w:sz="0" w:space="0" w:color="auto"/>
            <w:right w:val="none" w:sz="0" w:space="0" w:color="auto"/>
          </w:divBdr>
        </w:div>
        <w:div w:id="1188442254">
          <w:marLeft w:val="0"/>
          <w:marRight w:val="0"/>
          <w:marTop w:val="108"/>
          <w:marBottom w:val="0"/>
          <w:divBdr>
            <w:top w:val="none" w:sz="0" w:space="0" w:color="auto"/>
            <w:left w:val="none" w:sz="0" w:space="0" w:color="auto"/>
            <w:bottom w:val="none" w:sz="0" w:space="0" w:color="auto"/>
            <w:right w:val="none" w:sz="0" w:space="0" w:color="auto"/>
          </w:divBdr>
        </w:div>
        <w:div w:id="1272929341">
          <w:marLeft w:val="0"/>
          <w:marRight w:val="0"/>
          <w:marTop w:val="0"/>
          <w:marBottom w:val="108"/>
          <w:divBdr>
            <w:top w:val="none" w:sz="0" w:space="0" w:color="auto"/>
            <w:left w:val="none" w:sz="0" w:space="0" w:color="auto"/>
            <w:bottom w:val="none" w:sz="0" w:space="0" w:color="auto"/>
            <w:right w:val="none" w:sz="0" w:space="0" w:color="auto"/>
          </w:divBdr>
        </w:div>
        <w:div w:id="2001880021">
          <w:marLeft w:val="0"/>
          <w:marRight w:val="0"/>
          <w:marTop w:val="0"/>
          <w:marBottom w:val="300"/>
          <w:divBdr>
            <w:top w:val="none" w:sz="0" w:space="0" w:color="auto"/>
            <w:left w:val="none" w:sz="0" w:space="0" w:color="auto"/>
            <w:bottom w:val="none" w:sz="0" w:space="0" w:color="auto"/>
            <w:right w:val="none" w:sz="0" w:space="0" w:color="auto"/>
          </w:divBdr>
        </w:div>
        <w:div w:id="1852834083">
          <w:marLeft w:val="0"/>
          <w:marRight w:val="0"/>
          <w:marTop w:val="120"/>
          <w:marBottom w:val="120"/>
          <w:divBdr>
            <w:top w:val="none" w:sz="0" w:space="0" w:color="auto"/>
            <w:left w:val="single" w:sz="12" w:space="5" w:color="91E3FF"/>
            <w:bottom w:val="none" w:sz="0" w:space="0" w:color="auto"/>
            <w:right w:val="none" w:sz="0" w:space="0" w:color="auto"/>
          </w:divBdr>
        </w:div>
        <w:div w:id="921719578">
          <w:marLeft w:val="0"/>
          <w:marRight w:val="0"/>
          <w:marTop w:val="0"/>
          <w:marBottom w:val="108"/>
          <w:divBdr>
            <w:top w:val="none" w:sz="0" w:space="0" w:color="auto"/>
            <w:left w:val="none" w:sz="0" w:space="0" w:color="auto"/>
            <w:bottom w:val="none" w:sz="0" w:space="0" w:color="auto"/>
            <w:right w:val="none" w:sz="0" w:space="0" w:color="auto"/>
          </w:divBdr>
        </w:div>
        <w:div w:id="1160661096">
          <w:marLeft w:val="0"/>
          <w:marRight w:val="0"/>
          <w:marTop w:val="0"/>
          <w:marBottom w:val="300"/>
          <w:divBdr>
            <w:top w:val="none" w:sz="0" w:space="0" w:color="auto"/>
            <w:left w:val="none" w:sz="0" w:space="0" w:color="auto"/>
            <w:bottom w:val="none" w:sz="0" w:space="0" w:color="auto"/>
            <w:right w:val="none" w:sz="0" w:space="0" w:color="auto"/>
          </w:divBdr>
          <w:divsChild>
            <w:div w:id="343168661">
              <w:marLeft w:val="0"/>
              <w:marRight w:val="0"/>
              <w:marTop w:val="0"/>
              <w:marBottom w:val="0"/>
              <w:divBdr>
                <w:top w:val="none" w:sz="0" w:space="0" w:color="auto"/>
                <w:left w:val="none" w:sz="0" w:space="0" w:color="auto"/>
                <w:bottom w:val="none" w:sz="0" w:space="0" w:color="auto"/>
                <w:right w:val="none" w:sz="0" w:space="0" w:color="auto"/>
              </w:divBdr>
              <w:divsChild>
                <w:div w:id="1601526385">
                  <w:marLeft w:val="0"/>
                  <w:marRight w:val="0"/>
                  <w:marTop w:val="0"/>
                  <w:marBottom w:val="0"/>
                  <w:divBdr>
                    <w:top w:val="none" w:sz="0" w:space="0" w:color="auto"/>
                    <w:left w:val="none" w:sz="0" w:space="0" w:color="auto"/>
                    <w:bottom w:val="none" w:sz="0" w:space="0" w:color="auto"/>
                    <w:right w:val="none" w:sz="0" w:space="0" w:color="auto"/>
                  </w:divBdr>
                </w:div>
              </w:divsChild>
            </w:div>
            <w:div w:id="351690350">
              <w:marLeft w:val="0"/>
              <w:marRight w:val="0"/>
              <w:marTop w:val="0"/>
              <w:marBottom w:val="0"/>
              <w:divBdr>
                <w:top w:val="none" w:sz="0" w:space="0" w:color="auto"/>
                <w:left w:val="none" w:sz="0" w:space="0" w:color="auto"/>
                <w:bottom w:val="none" w:sz="0" w:space="0" w:color="auto"/>
                <w:right w:val="none" w:sz="0" w:space="0" w:color="auto"/>
              </w:divBdr>
              <w:divsChild>
                <w:div w:id="370422071">
                  <w:marLeft w:val="0"/>
                  <w:marRight w:val="0"/>
                  <w:marTop w:val="0"/>
                  <w:marBottom w:val="0"/>
                  <w:divBdr>
                    <w:top w:val="none" w:sz="0" w:space="0" w:color="auto"/>
                    <w:left w:val="none" w:sz="0" w:space="0" w:color="auto"/>
                    <w:bottom w:val="none" w:sz="0" w:space="0" w:color="auto"/>
                    <w:right w:val="none" w:sz="0" w:space="0" w:color="auto"/>
                  </w:divBdr>
                  <w:divsChild>
                    <w:div w:id="754789373">
                      <w:marLeft w:val="0"/>
                      <w:marRight w:val="0"/>
                      <w:marTop w:val="0"/>
                      <w:marBottom w:val="0"/>
                      <w:divBdr>
                        <w:top w:val="none" w:sz="0" w:space="0" w:color="auto"/>
                        <w:left w:val="none" w:sz="0" w:space="0" w:color="auto"/>
                        <w:bottom w:val="none" w:sz="0" w:space="0" w:color="auto"/>
                        <w:right w:val="none" w:sz="0" w:space="0" w:color="auto"/>
                      </w:divBdr>
                      <w:divsChild>
                        <w:div w:id="162997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22812">
              <w:marLeft w:val="0"/>
              <w:marRight w:val="0"/>
              <w:marTop w:val="0"/>
              <w:marBottom w:val="0"/>
              <w:divBdr>
                <w:top w:val="none" w:sz="0" w:space="0" w:color="auto"/>
                <w:left w:val="none" w:sz="0" w:space="0" w:color="auto"/>
                <w:bottom w:val="none" w:sz="0" w:space="0" w:color="auto"/>
                <w:right w:val="none" w:sz="0" w:space="0" w:color="auto"/>
              </w:divBdr>
              <w:divsChild>
                <w:div w:id="1382484250">
                  <w:marLeft w:val="0"/>
                  <w:marRight w:val="0"/>
                  <w:marTop w:val="0"/>
                  <w:marBottom w:val="0"/>
                  <w:divBdr>
                    <w:top w:val="none" w:sz="0" w:space="0" w:color="auto"/>
                    <w:left w:val="none" w:sz="0" w:space="0" w:color="auto"/>
                    <w:bottom w:val="none" w:sz="0" w:space="0" w:color="auto"/>
                    <w:right w:val="none" w:sz="0" w:space="0" w:color="auto"/>
                  </w:divBdr>
                  <w:divsChild>
                    <w:div w:id="1070231752">
                      <w:marLeft w:val="0"/>
                      <w:marRight w:val="0"/>
                      <w:marTop w:val="0"/>
                      <w:marBottom w:val="0"/>
                      <w:divBdr>
                        <w:top w:val="none" w:sz="0" w:space="0" w:color="auto"/>
                        <w:left w:val="none" w:sz="0" w:space="0" w:color="auto"/>
                        <w:bottom w:val="none" w:sz="0" w:space="0" w:color="auto"/>
                        <w:right w:val="none" w:sz="0" w:space="0" w:color="auto"/>
                      </w:divBdr>
                      <w:divsChild>
                        <w:div w:id="14561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08195">
              <w:marLeft w:val="0"/>
              <w:marRight w:val="0"/>
              <w:marTop w:val="0"/>
              <w:marBottom w:val="0"/>
              <w:divBdr>
                <w:top w:val="none" w:sz="0" w:space="0" w:color="auto"/>
                <w:left w:val="none" w:sz="0" w:space="0" w:color="auto"/>
                <w:bottom w:val="none" w:sz="0" w:space="0" w:color="auto"/>
                <w:right w:val="none" w:sz="0" w:space="0" w:color="auto"/>
              </w:divBdr>
              <w:divsChild>
                <w:div w:id="12262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7932">
          <w:marLeft w:val="0"/>
          <w:marRight w:val="0"/>
          <w:marTop w:val="120"/>
          <w:marBottom w:val="120"/>
          <w:divBdr>
            <w:top w:val="none" w:sz="0" w:space="0" w:color="auto"/>
            <w:left w:val="single" w:sz="12" w:space="5" w:color="0198CD"/>
            <w:bottom w:val="none" w:sz="0" w:space="0" w:color="auto"/>
            <w:right w:val="none" w:sz="0" w:space="0" w:color="auto"/>
          </w:divBdr>
        </w:div>
        <w:div w:id="334964147">
          <w:marLeft w:val="0"/>
          <w:marRight w:val="0"/>
          <w:marTop w:val="0"/>
          <w:marBottom w:val="108"/>
          <w:divBdr>
            <w:top w:val="none" w:sz="0" w:space="0" w:color="auto"/>
            <w:left w:val="none" w:sz="0" w:space="0" w:color="auto"/>
            <w:bottom w:val="none" w:sz="0" w:space="0" w:color="auto"/>
            <w:right w:val="none" w:sz="0" w:space="0" w:color="auto"/>
          </w:divBdr>
        </w:div>
        <w:div w:id="1906060127">
          <w:marLeft w:val="0"/>
          <w:marRight w:val="0"/>
          <w:marTop w:val="0"/>
          <w:marBottom w:val="300"/>
          <w:divBdr>
            <w:top w:val="none" w:sz="0" w:space="0" w:color="auto"/>
            <w:left w:val="none" w:sz="0" w:space="0" w:color="auto"/>
            <w:bottom w:val="none" w:sz="0" w:space="0" w:color="auto"/>
            <w:right w:val="none" w:sz="0" w:space="0" w:color="auto"/>
          </w:divBdr>
          <w:divsChild>
            <w:div w:id="1135678612">
              <w:marLeft w:val="0"/>
              <w:marRight w:val="0"/>
              <w:marTop w:val="0"/>
              <w:marBottom w:val="0"/>
              <w:divBdr>
                <w:top w:val="none" w:sz="0" w:space="0" w:color="auto"/>
                <w:left w:val="none" w:sz="0" w:space="0" w:color="auto"/>
                <w:bottom w:val="none" w:sz="0" w:space="0" w:color="auto"/>
                <w:right w:val="none" w:sz="0" w:space="0" w:color="auto"/>
              </w:divBdr>
            </w:div>
            <w:div w:id="32194598">
              <w:marLeft w:val="0"/>
              <w:marRight w:val="0"/>
              <w:marTop w:val="0"/>
              <w:marBottom w:val="0"/>
              <w:divBdr>
                <w:top w:val="none" w:sz="0" w:space="0" w:color="auto"/>
                <w:left w:val="none" w:sz="0" w:space="0" w:color="auto"/>
                <w:bottom w:val="none" w:sz="0" w:space="0" w:color="auto"/>
                <w:right w:val="none" w:sz="0" w:space="0" w:color="auto"/>
              </w:divBdr>
            </w:div>
            <w:div w:id="143158506">
              <w:marLeft w:val="0"/>
              <w:marRight w:val="0"/>
              <w:marTop w:val="0"/>
              <w:marBottom w:val="0"/>
              <w:divBdr>
                <w:top w:val="none" w:sz="0" w:space="0" w:color="auto"/>
                <w:left w:val="none" w:sz="0" w:space="0" w:color="auto"/>
                <w:bottom w:val="none" w:sz="0" w:space="0" w:color="auto"/>
                <w:right w:val="none" w:sz="0" w:space="0" w:color="auto"/>
              </w:divBdr>
            </w:div>
          </w:divsChild>
        </w:div>
        <w:div w:id="2066953375">
          <w:marLeft w:val="0"/>
          <w:marRight w:val="0"/>
          <w:marTop w:val="120"/>
          <w:marBottom w:val="120"/>
          <w:divBdr>
            <w:top w:val="none" w:sz="0" w:space="0" w:color="auto"/>
            <w:left w:val="single" w:sz="12" w:space="5" w:color="91E3FF"/>
            <w:bottom w:val="none" w:sz="0" w:space="0" w:color="auto"/>
            <w:right w:val="none" w:sz="0" w:space="0" w:color="auto"/>
          </w:divBdr>
        </w:div>
        <w:div w:id="1082097400">
          <w:marLeft w:val="0"/>
          <w:marRight w:val="0"/>
          <w:marTop w:val="0"/>
          <w:marBottom w:val="108"/>
          <w:divBdr>
            <w:top w:val="none" w:sz="0" w:space="0" w:color="auto"/>
            <w:left w:val="none" w:sz="0" w:space="0" w:color="auto"/>
            <w:bottom w:val="none" w:sz="0" w:space="0" w:color="auto"/>
            <w:right w:val="none" w:sz="0" w:space="0" w:color="auto"/>
          </w:divBdr>
        </w:div>
        <w:div w:id="843862328">
          <w:marLeft w:val="0"/>
          <w:marRight w:val="0"/>
          <w:marTop w:val="0"/>
          <w:marBottom w:val="300"/>
          <w:divBdr>
            <w:top w:val="none" w:sz="0" w:space="0" w:color="auto"/>
            <w:left w:val="none" w:sz="0" w:space="0" w:color="auto"/>
            <w:bottom w:val="none" w:sz="0" w:space="0" w:color="auto"/>
            <w:right w:val="none" w:sz="0" w:space="0" w:color="auto"/>
          </w:divBdr>
          <w:divsChild>
            <w:div w:id="1522663517">
              <w:marLeft w:val="0"/>
              <w:marRight w:val="0"/>
              <w:marTop w:val="0"/>
              <w:marBottom w:val="0"/>
              <w:divBdr>
                <w:top w:val="none" w:sz="0" w:space="0" w:color="auto"/>
                <w:left w:val="none" w:sz="0" w:space="0" w:color="auto"/>
                <w:bottom w:val="none" w:sz="0" w:space="0" w:color="auto"/>
                <w:right w:val="none" w:sz="0" w:space="0" w:color="auto"/>
              </w:divBdr>
            </w:div>
            <w:div w:id="1962805508">
              <w:marLeft w:val="0"/>
              <w:marRight w:val="0"/>
              <w:marTop w:val="0"/>
              <w:marBottom w:val="0"/>
              <w:divBdr>
                <w:top w:val="none" w:sz="0" w:space="0" w:color="auto"/>
                <w:left w:val="none" w:sz="0" w:space="0" w:color="auto"/>
                <w:bottom w:val="none" w:sz="0" w:space="0" w:color="auto"/>
                <w:right w:val="none" w:sz="0" w:space="0" w:color="auto"/>
              </w:divBdr>
            </w:div>
            <w:div w:id="1737975102">
              <w:marLeft w:val="0"/>
              <w:marRight w:val="0"/>
              <w:marTop w:val="0"/>
              <w:marBottom w:val="0"/>
              <w:divBdr>
                <w:top w:val="none" w:sz="0" w:space="0" w:color="auto"/>
                <w:left w:val="none" w:sz="0" w:space="0" w:color="auto"/>
                <w:bottom w:val="none" w:sz="0" w:space="0" w:color="auto"/>
                <w:right w:val="none" w:sz="0" w:space="0" w:color="auto"/>
              </w:divBdr>
            </w:div>
          </w:divsChild>
        </w:div>
        <w:div w:id="1592854573">
          <w:marLeft w:val="0"/>
          <w:marRight w:val="0"/>
          <w:marTop w:val="120"/>
          <w:marBottom w:val="120"/>
          <w:divBdr>
            <w:top w:val="none" w:sz="0" w:space="0" w:color="auto"/>
            <w:left w:val="single" w:sz="12" w:space="5" w:color="0198CD"/>
            <w:bottom w:val="none" w:sz="0" w:space="0" w:color="auto"/>
            <w:right w:val="none" w:sz="0" w:space="0" w:color="auto"/>
          </w:divBdr>
        </w:div>
        <w:div w:id="1371295822">
          <w:marLeft w:val="0"/>
          <w:marRight w:val="0"/>
          <w:marTop w:val="0"/>
          <w:marBottom w:val="108"/>
          <w:divBdr>
            <w:top w:val="none" w:sz="0" w:space="0" w:color="auto"/>
            <w:left w:val="none" w:sz="0" w:space="0" w:color="auto"/>
            <w:bottom w:val="none" w:sz="0" w:space="0" w:color="auto"/>
            <w:right w:val="none" w:sz="0" w:space="0" w:color="auto"/>
          </w:divBdr>
        </w:div>
        <w:div w:id="755858084">
          <w:marLeft w:val="0"/>
          <w:marRight w:val="0"/>
          <w:marTop w:val="0"/>
          <w:marBottom w:val="300"/>
          <w:divBdr>
            <w:top w:val="none" w:sz="0" w:space="0" w:color="auto"/>
            <w:left w:val="none" w:sz="0" w:space="0" w:color="auto"/>
            <w:bottom w:val="none" w:sz="0" w:space="0" w:color="auto"/>
            <w:right w:val="none" w:sz="0" w:space="0" w:color="auto"/>
          </w:divBdr>
        </w:div>
        <w:div w:id="496262220">
          <w:marLeft w:val="0"/>
          <w:marRight w:val="0"/>
          <w:marTop w:val="120"/>
          <w:marBottom w:val="120"/>
          <w:divBdr>
            <w:top w:val="none" w:sz="0" w:space="0" w:color="auto"/>
            <w:left w:val="single" w:sz="12" w:space="5" w:color="91E3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amblepc.sharepoint.com/:f:/r/sites/PlanningCommittee600/Shared%20Documents/General/Meetings/Planning%20Committee/2022-09-26%20-%20Planning%20Committee/4%20-%20Future%20of%20Hamble%20Airfield%20-%20Cemex%20Update/Amended%20highways%20reponse%20Hamble%20Airfield%2017_08_2022%20(3).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hamblepc.sharepoint.com/:f:/r/sites/PlanningCommittee600/Shared%20Documents/General/Meetings/Planning%20Committee/2022-09-26%20-%20Planning%20Committee/2%20-%20Welcome/2022-07-25%20-%20Planning%20Committee%20-%20Minutes.docx" TargetMode="External"/><Relationship Id="rId17" Type="http://schemas.openxmlformats.org/officeDocument/2006/relationships/hyperlink" Target="javascript%3Avoid(0);" TargetMode="External"/><Relationship Id="rId2" Type="http://schemas.openxmlformats.org/officeDocument/2006/relationships/customXml" Target="../customXml/item2.xml"/><Relationship Id="rId16" Type="http://schemas.openxmlformats.org/officeDocument/2006/relationships/hyperlink" Target="javascript%3A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3Avoid(0);" TargetMode="External"/><Relationship Id="rId5" Type="http://schemas.openxmlformats.org/officeDocument/2006/relationships/numbering" Target="numbering.xml"/><Relationship Id="rId15" Type="http://schemas.openxmlformats.org/officeDocument/2006/relationships/hyperlink" Target="javascript%3Avoid(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3Avoid(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8AD4E01-3FE2-4E4A-951F-B6F9B5A8CF71}"/>
      </w:docPartPr>
      <w:docPartBody>
        <w:p w:rsidR="00020524" w:rsidRDefault="00F77430">
          <w:r w:rsidRPr="00B91DC7">
            <w:rPr>
              <w:rStyle w:val="PlaceholderText"/>
            </w:rPr>
            <w:t>Click or tap here to enter text.</w:t>
          </w:r>
        </w:p>
      </w:docPartBody>
    </w:docPart>
    <w:docPart>
      <w:docPartPr>
        <w:name w:val="D381E085DA184E25B5A9DD4C069DC3DF"/>
        <w:category>
          <w:name w:val="General"/>
          <w:gallery w:val="placeholder"/>
        </w:category>
        <w:types>
          <w:type w:val="bbPlcHdr"/>
        </w:types>
        <w:behaviors>
          <w:behavior w:val="content"/>
        </w:behaviors>
        <w:guid w:val="{0FAB90A6-4410-4029-9423-C904B1D01C2B}"/>
      </w:docPartPr>
      <w:docPartBody>
        <w:p w:rsidR="009F024D" w:rsidRDefault="009E6478">
          <w:r w:rsidRPr="00E170FD">
            <w:rPr>
              <w:rStyle w:val="PlaceholderText"/>
            </w:rPr>
            <w:t>[PDFTRONCustomToc]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30"/>
    <w:rsid w:val="00020524"/>
    <w:rsid w:val="00031D2A"/>
    <w:rsid w:val="000543BB"/>
    <w:rsid w:val="00090215"/>
    <w:rsid w:val="00092661"/>
    <w:rsid w:val="000D6480"/>
    <w:rsid w:val="000D783D"/>
    <w:rsid w:val="000E03EE"/>
    <w:rsid w:val="000F00F3"/>
    <w:rsid w:val="00127EDF"/>
    <w:rsid w:val="001520D7"/>
    <w:rsid w:val="001A0469"/>
    <w:rsid w:val="00285840"/>
    <w:rsid w:val="003842F5"/>
    <w:rsid w:val="003B7698"/>
    <w:rsid w:val="00413591"/>
    <w:rsid w:val="004155FB"/>
    <w:rsid w:val="004262BA"/>
    <w:rsid w:val="004342EF"/>
    <w:rsid w:val="00466DEF"/>
    <w:rsid w:val="004844E1"/>
    <w:rsid w:val="004D5061"/>
    <w:rsid w:val="00524309"/>
    <w:rsid w:val="0054427D"/>
    <w:rsid w:val="005A5008"/>
    <w:rsid w:val="005C3B0C"/>
    <w:rsid w:val="005E586C"/>
    <w:rsid w:val="00611F5E"/>
    <w:rsid w:val="0062753B"/>
    <w:rsid w:val="0064428C"/>
    <w:rsid w:val="00673B52"/>
    <w:rsid w:val="006A428C"/>
    <w:rsid w:val="007076BD"/>
    <w:rsid w:val="00736388"/>
    <w:rsid w:val="00752BBD"/>
    <w:rsid w:val="007830D4"/>
    <w:rsid w:val="007F1B80"/>
    <w:rsid w:val="0087040B"/>
    <w:rsid w:val="00935993"/>
    <w:rsid w:val="00951C18"/>
    <w:rsid w:val="009E6478"/>
    <w:rsid w:val="009F024D"/>
    <w:rsid w:val="00A00D65"/>
    <w:rsid w:val="00A579F7"/>
    <w:rsid w:val="00AB07A4"/>
    <w:rsid w:val="00AB7A10"/>
    <w:rsid w:val="00AC21B4"/>
    <w:rsid w:val="00B30D67"/>
    <w:rsid w:val="00BC2333"/>
    <w:rsid w:val="00CA273A"/>
    <w:rsid w:val="00CD5D36"/>
    <w:rsid w:val="00D0683E"/>
    <w:rsid w:val="00D34AD8"/>
    <w:rsid w:val="00D54419"/>
    <w:rsid w:val="00D719F3"/>
    <w:rsid w:val="00D72C90"/>
    <w:rsid w:val="00DB4C57"/>
    <w:rsid w:val="00DB6AEF"/>
    <w:rsid w:val="00E43147"/>
    <w:rsid w:val="00E5086E"/>
    <w:rsid w:val="00E70468"/>
    <w:rsid w:val="00F62300"/>
    <w:rsid w:val="00F63D3A"/>
    <w:rsid w:val="00F77430"/>
    <w:rsid w:val="00FB6F63"/>
    <w:rsid w:val="00FD5592"/>
    <w:rsid w:val="00FF41F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6478"/>
    <w:rPr>
      <w:color w:val="808080"/>
    </w:rPr>
  </w:style>
  <w:style w:type="paragraph" w:customStyle="1" w:styleId="E36EE7865A0749568C45D3749F456CF2">
    <w:name w:val="E36EE7865A0749568C45D3749F456CF2"/>
    <w:rsid w:val="00DB6A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3">
    <wetp:webextensionref xmlns:r="http://schemas.openxmlformats.org/officeDocument/2006/relationships" r:id="rId1"/>
  </wetp:taskpane>
  <wetp:taskpane dockstate="right" visibility="0" width="350" row="2">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375164b4-e759-42f2-8de1-2e5cc34b9085">
  <we:reference id="cdbb5c38-15c9-4da0-8eab-5227ff292266" version="3.0.0.0" store="EXCatalog" storeType="EXCatalog"/>
  <we:alternateReferences/>
  <we:properties>
    <we:property name="Office.AutoShowTaskpaneWithDocument" value="false"/>
  </we:properties>
  <we:bindings/>
  <we:snapshot xmlns:r="http://schemas.openxmlformats.org/officeDocument/2006/relationships"/>
</we:webextension>
</file>

<file path=word/webextensions/webextension2.xml><?xml version="1.0" encoding="utf-8"?>
<we:webextension xmlns:we="http://schemas.microsoft.com/office/webextensions/webextension/2010/11" id="{A4DB21A1-CA62-44EA-A90E-2B0ED19AB219}">
  <we:reference id="2609e968-44d3-4510-9062-3dfd902b9c26"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7B7B4574205E4CA2563244715AD4BA" ma:contentTypeVersion="6" ma:contentTypeDescription="Create a new document." ma:contentTypeScope="" ma:versionID="494124d6de85f5e5b90f636acc1e1c4f">
  <xsd:schema xmlns:xsd="http://www.w3.org/2001/XMLSchema" xmlns:xs="http://www.w3.org/2001/XMLSchema" xmlns:p="http://schemas.microsoft.com/office/2006/metadata/properties" xmlns:ns2="2ecc02d9-6e9d-4ab1-a380-b554c5ab8bc1" xmlns:ns3="0abd51d0-a25e-4756-ab6a-2276e8dcc456" targetNamespace="http://schemas.microsoft.com/office/2006/metadata/properties" ma:root="true" ma:fieldsID="034c7c9aa93a6277654f505023527748" ns2:_="" ns3:_="">
    <xsd:import namespace="2ecc02d9-6e9d-4ab1-a380-b554c5ab8bc1"/>
    <xsd:import namespace="0abd51d0-a25e-4756-ab6a-2276e8dcc4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c02d9-6e9d-4ab1-a380-b554c5ab8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bd51d0-a25e-4756-ab6a-2276e8dcc45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81494-DD07-429B-9AC0-AF051B0103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4C22D1-696E-413E-8FD6-1A53C73EB9C2}">
  <ds:schemaRefs>
    <ds:schemaRef ds:uri="http://schemas.microsoft.com/sharepoint/v3/contenttype/forms"/>
  </ds:schemaRefs>
</ds:datastoreItem>
</file>

<file path=customXml/itemProps3.xml><?xml version="1.0" encoding="utf-8"?>
<ds:datastoreItem xmlns:ds="http://schemas.openxmlformats.org/officeDocument/2006/customXml" ds:itemID="{BBA04AA7-5BCE-4178-AAF1-2435E16FC52A}">
  <ds:schemaRefs>
    <ds:schemaRef ds:uri="http://schemas.openxmlformats.org/officeDocument/2006/bibliography"/>
  </ds:schemaRefs>
</ds:datastoreItem>
</file>

<file path=customXml/itemProps4.xml><?xml version="1.0" encoding="utf-8"?>
<ds:datastoreItem xmlns:ds="http://schemas.openxmlformats.org/officeDocument/2006/customXml" ds:itemID="{5C063AF5-0D3A-42D9-93D9-FE6A7C398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c02d9-6e9d-4ab1-a380-b554c5ab8bc1"/>
    <ds:schemaRef ds:uri="0abd51d0-a25e-4756-ab6a-2276e8dcc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1390</Words>
  <Characters>8388</Characters>
  <Application>Microsoft Office Word</Application>
  <DocSecurity>0</DocSecurity>
  <Lines>419</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Clerk - Hamble Parish Council</cp:lastModifiedBy>
  <cp:revision>4</cp:revision>
  <dcterms:created xsi:type="dcterms:W3CDTF">2019-05-06T16:51:00Z</dcterms:created>
  <dcterms:modified xsi:type="dcterms:W3CDTF">2022-09-21T07:09:00Z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cisionsMeetingId">
    <vt:lpwstr>040000008200E00074C5B7101A82E00807E6091A601F3D59BA6ED8010000000000000000100000001B9A4573BB948E4B8E531BAF1FE0E38C</vt:lpwstr>
  </property>
  <property fmtid="{D5CDD505-2E9C-101B-9397-08002B2CF9AE}" pid="3" name="DecisionsFileType">
    <vt:lpwstr>MeetingBookWord</vt:lpwstr>
  </property>
  <property fmtid="{D5CDD505-2E9C-101B-9397-08002B2CF9AE}" pid="4" name="ContentTypeId">
    <vt:lpwstr>0x010100EF7B7B4574205E4CA2563244715AD4BA</vt:lpwstr>
  </property>
  <property fmtid="{D5CDD505-2E9C-101B-9397-08002B2CF9AE}" pid="5" name="TOCNewFlow">
    <vt:lpwstr>true</vt:lpwstr>
  </property>
  <property fmtid="{D5CDD505-2E9C-101B-9397-08002B2CF9AE}" pid="6" name="DecisionsRenderFiles">
    <vt:lpwstr>true</vt:lpwstr>
  </property>
</Properties>
</file>